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A5" w:rsidRPr="00BE45A5" w:rsidRDefault="00CB187A" w:rsidP="00BE45A5">
      <w:pPr>
        <w:rPr>
          <w:rFonts w:ascii="Calibri" w:eastAsia="Times New Roman" w:hAnsi="Calibri" w:cs="Calibri"/>
          <w:color w:val="000000"/>
        </w:rPr>
      </w:pPr>
      <w:r>
        <w:rPr>
          <w:rFonts w:ascii="Calibri" w:eastAsia="Times New Roman" w:hAnsi="Calibri" w:cs="Calibri"/>
          <w:color w:val="000000"/>
        </w:rPr>
        <w:t>AGU Talks of Interest to the Team (from Kirk and Matteo)</w:t>
      </w:r>
      <w:bookmarkStart w:id="0" w:name="_GoBack"/>
      <w:bookmarkEnd w:id="0"/>
    </w:p>
    <w:p w:rsidR="00BE45A5" w:rsidRPr="00BE45A5" w:rsidRDefault="00BE45A5" w:rsidP="00BE45A5">
      <w:pPr>
        <w:shd w:val="clear" w:color="auto" w:fill="FFFFFF"/>
        <w:rPr>
          <w:rFonts w:ascii="Times New Roman" w:eastAsia="Times New Roman" w:hAnsi="Times New Roman" w:cs="Times New Roman"/>
          <w:color w:val="000000"/>
        </w:rPr>
      </w:pPr>
      <w:r w:rsidRPr="00BE45A5">
        <w:rPr>
          <w:rFonts w:ascii="Calibri" w:eastAsia="Times New Roman" w:hAnsi="Calibri" w:cs="Calibri"/>
          <w:color w:val="000000"/>
          <w:sz w:val="22"/>
          <w:szCs w:val="22"/>
          <w:bdr w:val="none" w:sz="0" w:space="0" w:color="auto" w:frame="1"/>
        </w:rPr>
        <w:t> </w:t>
      </w:r>
    </w:p>
    <w:p w:rsidR="00BE45A5" w:rsidRPr="00BE45A5" w:rsidRDefault="00CB187A" w:rsidP="00BE45A5">
      <w:pPr>
        <w:shd w:val="clear" w:color="auto" w:fill="FFFFFF"/>
        <w:rPr>
          <w:rFonts w:ascii="Times New Roman" w:eastAsia="Times New Roman" w:hAnsi="Times New Roman" w:cs="Times New Roman"/>
          <w:color w:val="000000"/>
        </w:rPr>
      </w:pPr>
      <w:hyperlink r:id="rId5" w:tgtFrame="_blank" w:tooltip="Original URL: https://agu.confex.com/agu/fm20/meetingapp.cgi/Paper/692428. Click or tap if you trust this link." w:history="1">
        <w:r w:rsidR="00BE45A5" w:rsidRPr="00BE45A5">
          <w:rPr>
            <w:rFonts w:ascii="Calibri" w:eastAsia="Times New Roman" w:hAnsi="Calibri" w:cs="Calibri"/>
            <w:color w:val="800080"/>
            <w:sz w:val="22"/>
            <w:szCs w:val="22"/>
            <w:u w:val="single"/>
            <w:bdr w:val="none" w:sz="0" w:space="0" w:color="auto" w:frame="1"/>
          </w:rPr>
          <w:t>https://agu.confex.com/agu/fm20/meetingapp.cgi/Paper/692428</w:t>
        </w:r>
      </w:hyperlink>
      <w:r w:rsidR="00BE45A5" w:rsidRPr="00BE45A5">
        <w:rPr>
          <w:rFonts w:ascii="Calibri" w:eastAsia="Times New Roman" w:hAnsi="Calibri" w:cs="Calibri"/>
          <w:color w:val="201F1E"/>
          <w:sz w:val="22"/>
          <w:szCs w:val="22"/>
        </w:rPr>
        <w:t> </w:t>
      </w:r>
    </w:p>
    <w:p w:rsidR="00BE45A5" w:rsidRPr="00BE45A5" w:rsidRDefault="00BE45A5" w:rsidP="00BE45A5">
      <w:pPr>
        <w:shd w:val="clear" w:color="auto" w:fill="FFFFFF"/>
        <w:rPr>
          <w:rFonts w:ascii="Times New Roman" w:eastAsia="Times New Roman" w:hAnsi="Times New Roman" w:cs="Times New Roman"/>
          <w:color w:val="000000"/>
        </w:rPr>
      </w:pPr>
      <w:r w:rsidRPr="00BE45A5">
        <w:rPr>
          <w:rFonts w:ascii="Calibri" w:eastAsia="Times New Roman" w:hAnsi="Calibri" w:cs="Calibri"/>
          <w:b/>
          <w:bCs/>
          <w:color w:val="000000"/>
          <w:sz w:val="22"/>
          <w:szCs w:val="22"/>
          <w:bdr w:val="none" w:sz="0" w:space="0" w:color="auto" w:frame="1"/>
        </w:rPr>
        <w:t>Airborne High Spectral Resolution Lidar-2 Measurements of Enhanced Depolarization in Marine Aerosols</w:t>
      </w:r>
      <w:r w:rsidRPr="00BE45A5">
        <w:rPr>
          <w:rFonts w:ascii="Calibri" w:eastAsia="Times New Roman" w:hAnsi="Calibri" w:cs="Calibri"/>
          <w:b/>
          <w:bCs/>
          <w:color w:val="201F1E"/>
          <w:sz w:val="22"/>
          <w:szCs w:val="22"/>
        </w:rPr>
        <w:t> </w:t>
      </w:r>
    </w:p>
    <w:p w:rsidR="00BE45A5" w:rsidRPr="00BE45A5" w:rsidRDefault="00BE45A5" w:rsidP="00BE45A5">
      <w:pPr>
        <w:shd w:val="clear" w:color="auto" w:fill="FFFFFF"/>
        <w:rPr>
          <w:rFonts w:ascii="Times New Roman" w:eastAsia="Times New Roman" w:hAnsi="Times New Roman" w:cs="Times New Roman"/>
          <w:color w:val="000000"/>
        </w:rPr>
      </w:pPr>
      <w:r w:rsidRPr="00BE45A5">
        <w:rPr>
          <w:rFonts w:ascii="Calibri" w:eastAsia="Times New Roman" w:hAnsi="Calibri" w:cs="Calibri"/>
          <w:color w:val="000000"/>
          <w:sz w:val="22"/>
          <w:szCs w:val="22"/>
          <w:bdr w:val="none" w:sz="0" w:space="0" w:color="auto" w:frame="1"/>
        </w:rPr>
        <w:t xml:space="preserve">Rich </w:t>
      </w:r>
      <w:proofErr w:type="spellStart"/>
      <w:r w:rsidRPr="00BE45A5">
        <w:rPr>
          <w:rFonts w:ascii="Calibri" w:eastAsia="Times New Roman" w:hAnsi="Calibri" w:cs="Calibri"/>
          <w:color w:val="000000"/>
          <w:sz w:val="22"/>
          <w:szCs w:val="22"/>
          <w:bdr w:val="none" w:sz="0" w:space="0" w:color="auto" w:frame="1"/>
        </w:rPr>
        <w:t>Ferrare</w:t>
      </w:r>
      <w:proofErr w:type="spellEnd"/>
      <w:r w:rsidRPr="00BE45A5">
        <w:rPr>
          <w:rFonts w:ascii="Calibri" w:eastAsia="Times New Roman" w:hAnsi="Calibri" w:cs="Calibri"/>
          <w:color w:val="000000"/>
          <w:sz w:val="22"/>
          <w:szCs w:val="22"/>
          <w:bdr w:val="none" w:sz="0" w:space="0" w:color="auto" w:frame="1"/>
        </w:rPr>
        <w:t xml:space="preserve"> is finding evidence of sea salt aerosols that are </w:t>
      </w:r>
      <w:proofErr w:type="spellStart"/>
      <w:r w:rsidRPr="00BE45A5">
        <w:rPr>
          <w:rFonts w:ascii="Calibri" w:eastAsia="Times New Roman" w:hAnsi="Calibri" w:cs="Calibri"/>
          <w:color w:val="000000"/>
          <w:sz w:val="22"/>
          <w:szCs w:val="22"/>
          <w:bdr w:val="none" w:sz="0" w:space="0" w:color="auto" w:frame="1"/>
        </w:rPr>
        <w:t>nonspherical</w:t>
      </w:r>
      <w:proofErr w:type="spellEnd"/>
      <w:r w:rsidRPr="00BE45A5">
        <w:rPr>
          <w:rFonts w:ascii="Calibri" w:eastAsia="Times New Roman" w:hAnsi="Calibri" w:cs="Calibri"/>
          <w:color w:val="000000"/>
          <w:sz w:val="22"/>
          <w:szCs w:val="22"/>
          <w:bdr w:val="none" w:sz="0" w:space="0" w:color="auto" w:frame="1"/>
        </w:rPr>
        <w:t xml:space="preserve"> when relative humidity is low. This is in the context of lidar data, but I wonder if it is relevant to the assumption of spherical sea salt aerosols in our atmosphere correction. </w:t>
      </w:r>
    </w:p>
    <w:p w:rsidR="00BE45A5" w:rsidRPr="00BE45A5" w:rsidRDefault="00BE45A5" w:rsidP="00BE45A5">
      <w:pPr>
        <w:shd w:val="clear" w:color="auto" w:fill="FFFFFF"/>
        <w:rPr>
          <w:rFonts w:ascii="Times New Roman" w:eastAsia="Times New Roman" w:hAnsi="Times New Roman" w:cs="Times New Roman"/>
          <w:color w:val="000000"/>
        </w:rPr>
      </w:pPr>
      <w:r w:rsidRPr="00BE45A5">
        <w:rPr>
          <w:rFonts w:ascii="Calibri" w:eastAsia="Times New Roman" w:hAnsi="Calibri" w:cs="Calibri"/>
          <w:color w:val="000000"/>
          <w:sz w:val="22"/>
          <w:szCs w:val="22"/>
          <w:bdr w:val="none" w:sz="0" w:space="0" w:color="auto" w:frame="1"/>
        </w:rPr>
        <w:t> </w:t>
      </w:r>
    </w:p>
    <w:p w:rsidR="00BE45A5" w:rsidRPr="00BE45A5" w:rsidRDefault="00CB187A" w:rsidP="00BE45A5">
      <w:pPr>
        <w:shd w:val="clear" w:color="auto" w:fill="FFFFFF"/>
        <w:rPr>
          <w:rFonts w:ascii="Times New Roman" w:eastAsia="Times New Roman" w:hAnsi="Times New Roman" w:cs="Times New Roman"/>
          <w:color w:val="000000"/>
        </w:rPr>
      </w:pPr>
      <w:hyperlink r:id="rId6" w:tgtFrame="_blank" w:history="1">
        <w:r w:rsidR="00BE45A5" w:rsidRPr="00BE45A5">
          <w:rPr>
            <w:rFonts w:ascii="Calibri" w:eastAsia="Times New Roman" w:hAnsi="Calibri" w:cs="Calibri"/>
            <w:color w:val="0000FF"/>
            <w:sz w:val="22"/>
            <w:szCs w:val="22"/>
            <w:u w:val="single"/>
          </w:rPr>
          <w:t>https://agu.confex.com/agu/fm20/meetingapp.cgi/Paper/661780</w:t>
        </w:r>
      </w:hyperlink>
      <w:r w:rsidR="00BE45A5" w:rsidRPr="00BE45A5">
        <w:rPr>
          <w:rFonts w:ascii="Calibri" w:eastAsia="Times New Roman" w:hAnsi="Calibri" w:cs="Calibri"/>
          <w:color w:val="201F1E"/>
          <w:sz w:val="22"/>
          <w:szCs w:val="22"/>
        </w:rPr>
        <w:t> </w:t>
      </w:r>
    </w:p>
    <w:p w:rsidR="00BE45A5" w:rsidRPr="00BE45A5" w:rsidRDefault="00CB187A" w:rsidP="00BE45A5">
      <w:pPr>
        <w:rPr>
          <w:rFonts w:ascii="Calibri" w:eastAsia="Times New Roman" w:hAnsi="Calibri" w:cs="Calibri"/>
          <w:color w:val="000000"/>
        </w:rPr>
      </w:pPr>
      <w:hyperlink r:id="rId7" w:tgtFrame="_blank" w:history="1">
        <w:r w:rsidR="00BE45A5" w:rsidRPr="00BE45A5">
          <w:rPr>
            <w:rFonts w:ascii="Calibri" w:eastAsia="Times New Roman" w:hAnsi="Calibri" w:cs="Calibri"/>
            <w:b/>
            <w:bCs/>
            <w:color w:val="000000"/>
            <w:sz w:val="22"/>
            <w:szCs w:val="22"/>
            <w:u w:val="single"/>
            <w:bdr w:val="none" w:sz="0" w:space="0" w:color="auto" w:frame="1"/>
            <w:shd w:val="clear" w:color="auto" w:fill="FFFFFF"/>
          </w:rPr>
          <w:t>A091-0003 Analysis of AERONET Extended Wavelength Retrievals of Aerosol Absorption Parameters Including 380 nm and 500 nm for Detection of Brown Carbon in Biomass Burning and Iron Oxides in Desert Dust</w:t>
        </w:r>
      </w:hyperlink>
      <w:r w:rsidR="00BE45A5" w:rsidRPr="00BE45A5">
        <w:rPr>
          <w:rFonts w:ascii="Calibri" w:eastAsia="Times New Roman" w:hAnsi="Calibri" w:cs="Calibri"/>
          <w:b/>
          <w:bCs/>
          <w:color w:val="000000"/>
          <w:sz w:val="22"/>
          <w:szCs w:val="22"/>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262626"/>
          <w:sz w:val="22"/>
          <w:szCs w:val="22"/>
          <w:bdr w:val="none" w:sz="0" w:space="0" w:color="auto" w:frame="1"/>
          <w:shd w:val="clear" w:color="auto" w:fill="FFFFFF"/>
        </w:rPr>
        <w:t>Thomas F Eck et al regarding brown carbon measurements by AERONET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262626"/>
          <w:sz w:val="22"/>
          <w:szCs w:val="22"/>
          <w:bdr w:val="none" w:sz="0" w:space="0" w:color="auto" w:frame="1"/>
          <w:shd w:val="clear" w:color="auto" w:fill="FFFFFF"/>
        </w:rPr>
        <w:t> </w:t>
      </w:r>
    </w:p>
    <w:p w:rsidR="00BE45A5" w:rsidRPr="00BE45A5" w:rsidRDefault="00CB187A" w:rsidP="00BE45A5">
      <w:pPr>
        <w:rPr>
          <w:rFonts w:ascii="Calibri" w:eastAsia="Times New Roman" w:hAnsi="Calibri" w:cs="Calibri"/>
          <w:color w:val="000000"/>
        </w:rPr>
      </w:pPr>
      <w:hyperlink r:id="rId8" w:tgtFrame="_blank" w:history="1">
        <w:r w:rsidR="00BE45A5" w:rsidRPr="00BE45A5">
          <w:rPr>
            <w:rFonts w:ascii="Calibri" w:eastAsia="Times New Roman" w:hAnsi="Calibri" w:cs="Calibri"/>
            <w:color w:val="0000FF"/>
            <w:u w:val="single"/>
          </w:rPr>
          <w:t>https://agu.confex.com/agu/fm20/meetingapp.cgi/Paper/737991</w:t>
        </w:r>
      </w:hyperlink>
      <w:r w:rsidR="00BE45A5" w:rsidRPr="00BE45A5">
        <w:rPr>
          <w:rFonts w:ascii="Calibri" w:eastAsia="Times New Roman" w:hAnsi="Calibri" w:cs="Calibri"/>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b/>
          <w:bCs/>
          <w:color w:val="000000"/>
        </w:rPr>
        <w:t>A029-03 - Designing the NASA Air Quality Data System of the Future: User Responsiveness and Data Accessibility for the Multi-Angle Imager for Aerosols (MAIA) Project (Invited)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xml:space="preserve">Abigail </w:t>
      </w:r>
      <w:proofErr w:type="spellStart"/>
      <w:r w:rsidRPr="00BE45A5">
        <w:rPr>
          <w:rFonts w:ascii="Calibri" w:eastAsia="Times New Roman" w:hAnsi="Calibri" w:cs="Calibri"/>
          <w:color w:val="000000"/>
        </w:rPr>
        <w:t>Nastan</w:t>
      </w:r>
      <w:proofErr w:type="spellEnd"/>
      <w:r w:rsidRPr="00BE45A5">
        <w:rPr>
          <w:rFonts w:ascii="Calibri" w:eastAsia="Times New Roman" w:hAnsi="Calibri" w:cs="Calibri"/>
          <w:color w:val="000000"/>
        </w:rPr>
        <w:t xml:space="preserve"> MAIA has an Early Adopter program like PACE, here is a progress report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9"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A091-0007 Preliminary results from HARP CubeSat and a look ahead towards future HARP missions and concepts</w:t>
        </w:r>
      </w:hyperlink>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Arial" w:eastAsia="Times New Roman" w:hAnsi="Arial" w:cs="Arial"/>
          <w:b/>
          <w:bCs/>
          <w:i/>
          <w:iCs/>
          <w:color w:val="262626"/>
          <w:sz w:val="18"/>
          <w:szCs w:val="18"/>
          <w:bdr w:val="none" w:sz="0" w:space="0" w:color="auto" w:frame="1"/>
          <w:shd w:val="clear" w:color="auto" w:fill="FFFFFF"/>
        </w:rPr>
        <w:t>Jose Vanderlei Martins</w:t>
      </w:r>
      <w:r w:rsidRPr="00BE45A5">
        <w:rPr>
          <w:rFonts w:ascii="Arial" w:eastAsia="Times New Roman" w:hAnsi="Arial" w:cs="Arial"/>
          <w:i/>
          <w:iCs/>
          <w:color w:val="262626"/>
          <w:sz w:val="13"/>
          <w:szCs w:val="13"/>
          <w:bdr w:val="none" w:sz="0" w:space="0" w:color="auto" w:frame="1"/>
          <w:shd w:val="clear" w:color="auto" w:fill="FFFFFF"/>
          <w:vertAlign w:val="superscript"/>
        </w:rPr>
        <w:t>1</w:t>
      </w:r>
      <w:r w:rsidRPr="00BE45A5">
        <w:rPr>
          <w:rFonts w:ascii="Arial" w:eastAsia="Times New Roman" w:hAnsi="Arial" w:cs="Arial"/>
          <w:i/>
          <w:iCs/>
          <w:color w:val="262626"/>
          <w:sz w:val="20"/>
          <w:szCs w:val="20"/>
          <w:bdr w:val="none" w:sz="0" w:space="0" w:color="auto" w:frame="1"/>
          <w:shd w:val="clear" w:color="auto" w:fill="FFFFFF"/>
        </w:rPr>
        <w:t>,</w:t>
      </w:r>
      <w:r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10"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A091-0009 Semi-autonomous Target Selection for Orbital Remote Sensing Platforms as applied to the Hyper-Angular Rainbow Polarimeter (HARP) CubeSat</w:t>
        </w:r>
      </w:hyperlink>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Arial" w:eastAsia="Times New Roman" w:hAnsi="Arial" w:cs="Arial"/>
          <w:b/>
          <w:bCs/>
          <w:i/>
          <w:iCs/>
          <w:color w:val="262626"/>
          <w:sz w:val="18"/>
          <w:szCs w:val="18"/>
          <w:bdr w:val="none" w:sz="0" w:space="0" w:color="auto" w:frame="1"/>
          <w:shd w:val="clear" w:color="auto" w:fill="FFFFFF"/>
        </w:rPr>
        <w:t>Noah Christian Sienkiewicz</w:t>
      </w:r>
      <w:r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11" w:tgtFrame="_blank" w:history="1">
        <w:r w:rsidR="00BE45A5" w:rsidRPr="00BE45A5">
          <w:rPr>
            <w:rFonts w:ascii="Arial" w:eastAsia="Times New Roman" w:hAnsi="Arial" w:cs="Arial"/>
            <w:color w:val="0051CA"/>
            <w:sz w:val="21"/>
            <w:szCs w:val="21"/>
            <w:u w:val="single"/>
            <w:bdr w:val="none" w:sz="0" w:space="0" w:color="auto" w:frame="1"/>
            <w:shd w:val="clear" w:color="auto" w:fill="FFFFFF"/>
          </w:rPr>
          <w:t xml:space="preserve">A210-0003 Cloud-edge and in-cloud parallax effects in the </w:t>
        </w:r>
        <w:proofErr w:type="spellStart"/>
        <w:r w:rsidR="00BE45A5" w:rsidRPr="00BE45A5">
          <w:rPr>
            <w:rFonts w:ascii="Arial" w:eastAsia="Times New Roman" w:hAnsi="Arial" w:cs="Arial"/>
            <w:color w:val="0051CA"/>
            <w:sz w:val="21"/>
            <w:szCs w:val="21"/>
            <w:u w:val="single"/>
            <w:bdr w:val="none" w:sz="0" w:space="0" w:color="auto" w:frame="1"/>
            <w:shd w:val="clear" w:color="auto" w:fill="FFFFFF"/>
          </w:rPr>
          <w:t>polarimetric</w:t>
        </w:r>
        <w:proofErr w:type="spellEnd"/>
        <w:r w:rsidR="00BE45A5" w:rsidRPr="00BE45A5">
          <w:rPr>
            <w:rFonts w:ascii="Arial" w:eastAsia="Times New Roman" w:hAnsi="Arial" w:cs="Arial"/>
            <w:color w:val="0051CA"/>
            <w:sz w:val="21"/>
            <w:szCs w:val="21"/>
            <w:u w:val="single"/>
            <w:bdr w:val="none" w:sz="0" w:space="0" w:color="auto" w:frame="1"/>
            <w:shd w:val="clear" w:color="auto" w:fill="FFFFFF"/>
          </w:rPr>
          <w:t xml:space="preserve"> cloud property </w:t>
        </w:r>
        <w:proofErr w:type="spellStart"/>
        <w:r w:rsidR="00BE45A5" w:rsidRPr="00BE45A5">
          <w:rPr>
            <w:rFonts w:ascii="Arial" w:eastAsia="Times New Roman" w:hAnsi="Arial" w:cs="Arial"/>
            <w:color w:val="0051CA"/>
            <w:sz w:val="21"/>
            <w:szCs w:val="21"/>
            <w:u w:val="single"/>
            <w:bdr w:val="none" w:sz="0" w:space="0" w:color="auto" w:frame="1"/>
            <w:shd w:val="clear" w:color="auto" w:fill="FFFFFF"/>
          </w:rPr>
          <w:t>retrievals</w:t>
        </w:r>
      </w:hyperlink>
      <w:r w:rsidR="00BE45A5" w:rsidRPr="00BE45A5">
        <w:rPr>
          <w:rFonts w:ascii="Arial" w:eastAsia="Times New Roman" w:hAnsi="Arial" w:cs="Arial"/>
          <w:b/>
          <w:bCs/>
          <w:i/>
          <w:iCs/>
          <w:color w:val="262626"/>
          <w:sz w:val="18"/>
          <w:szCs w:val="18"/>
          <w:bdr w:val="none" w:sz="0" w:space="0" w:color="auto" w:frame="1"/>
          <w:shd w:val="clear" w:color="auto" w:fill="FFFFFF"/>
        </w:rPr>
        <w:t>Chamara</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w:t>
      </w:r>
      <w:proofErr w:type="spellStart"/>
      <w:r w:rsidR="00BE45A5" w:rsidRPr="00BE45A5">
        <w:rPr>
          <w:rFonts w:ascii="Arial" w:eastAsia="Times New Roman" w:hAnsi="Arial" w:cs="Arial"/>
          <w:b/>
          <w:bCs/>
          <w:i/>
          <w:iCs/>
          <w:color w:val="262626"/>
          <w:sz w:val="18"/>
          <w:szCs w:val="18"/>
          <w:bdr w:val="none" w:sz="0" w:space="0" w:color="auto" w:frame="1"/>
          <w:shd w:val="clear" w:color="auto" w:fill="FFFFFF"/>
        </w:rPr>
        <w:t>Rajapakshe</w:t>
      </w:r>
      <w:proofErr w:type="spellEnd"/>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12" w:tgtFrame="_blank" w:history="1">
        <w:r w:rsidR="00BE45A5" w:rsidRPr="00BE45A5">
          <w:rPr>
            <w:rFonts w:ascii="Arial" w:eastAsia="Times New Roman" w:hAnsi="Arial" w:cs="Arial"/>
            <w:color w:val="0051CA"/>
            <w:sz w:val="21"/>
            <w:szCs w:val="21"/>
            <w:u w:val="single"/>
            <w:bdr w:val="none" w:sz="0" w:space="0" w:color="auto" w:frame="1"/>
            <w:shd w:val="clear" w:color="auto" w:fill="FFFFFF"/>
          </w:rPr>
          <w:t>A210-0010 Evaluation of Distributed System Mission (DSM) Architectures for Cloud Bow Retrievals using the Hyper-Angular Rainbow Polarimeter (HARP)</w:t>
        </w:r>
      </w:hyperlink>
      <w:r w:rsidR="00BE45A5" w:rsidRPr="00BE45A5">
        <w:rPr>
          <w:rFonts w:ascii="Arial" w:eastAsia="Times New Roman" w:hAnsi="Arial" w:cs="Arial"/>
          <w:b/>
          <w:bCs/>
          <w:i/>
          <w:iCs/>
          <w:color w:val="262626"/>
          <w:sz w:val="18"/>
          <w:szCs w:val="18"/>
          <w:bdr w:val="none" w:sz="0" w:space="0" w:color="auto" w:frame="1"/>
          <w:shd w:val="clear" w:color="auto" w:fill="FFFFFF"/>
        </w:rPr>
        <w:t>Sabrina Thompson</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1,2</w:t>
      </w:r>
      <w:r w:rsidR="00BE45A5" w:rsidRPr="00BE45A5">
        <w:rPr>
          <w:rFonts w:ascii="Arial" w:eastAsia="Times New Roman" w:hAnsi="Arial" w:cs="Arial"/>
          <w:i/>
          <w:iCs/>
          <w:color w:val="262626"/>
          <w:sz w:val="20"/>
          <w:szCs w:val="20"/>
          <w:bdr w:val="none" w:sz="0" w:space="0" w:color="auto" w:frame="1"/>
          <w:shd w:val="clear" w:color="auto" w:fill="FFFFFF"/>
        </w:rPr>
        <w:t>,</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13"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A091-0010 Synergy between UV and VIS-NIR sensor to improve aerosol retrievals of optical depth, absorption and height: Examples from collocated observations of OMPS and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VIIRS</w:t>
        </w:r>
      </w:hyperlink>
      <w:r w:rsidR="00BE45A5" w:rsidRPr="00BE45A5">
        <w:rPr>
          <w:rFonts w:ascii="Arial" w:eastAsia="Times New Roman" w:hAnsi="Arial" w:cs="Arial"/>
          <w:b/>
          <w:bCs/>
          <w:i/>
          <w:iCs/>
          <w:color w:val="262626"/>
          <w:sz w:val="18"/>
          <w:szCs w:val="18"/>
          <w:bdr w:val="none" w:sz="0" w:space="0" w:color="auto" w:frame="1"/>
          <w:shd w:val="clear" w:color="auto" w:fill="FFFFFF"/>
        </w:rPr>
        <w:t>Santiago</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Gassó</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1,2</w:t>
      </w:r>
      <w:r w:rsidR="00BE45A5" w:rsidRPr="00BE45A5">
        <w:rPr>
          <w:rFonts w:ascii="Arial" w:eastAsia="Times New Roman" w:hAnsi="Arial" w:cs="Arial"/>
          <w:i/>
          <w:iCs/>
          <w:color w:val="262626"/>
          <w:sz w:val="20"/>
          <w:szCs w:val="20"/>
          <w:bdr w:val="none" w:sz="0" w:space="0" w:color="auto" w:frame="1"/>
          <w:shd w:val="clear" w:color="auto" w:fill="FFFFFF"/>
        </w:rPr>
        <w:t>,</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14"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A091-0005 Development of a common Level-1C product to facilitate multi-sensor science from the NASA PACE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Mission</w:t>
        </w:r>
      </w:hyperlink>
      <w:r w:rsidR="00BE45A5" w:rsidRPr="00BE45A5">
        <w:rPr>
          <w:rFonts w:ascii="Arial" w:eastAsia="Times New Roman" w:hAnsi="Arial" w:cs="Arial"/>
          <w:b/>
          <w:bCs/>
          <w:i/>
          <w:iCs/>
          <w:color w:val="262626"/>
          <w:sz w:val="18"/>
          <w:szCs w:val="18"/>
          <w:bdr w:val="none" w:sz="0" w:space="0" w:color="auto" w:frame="1"/>
          <w:shd w:val="clear" w:color="auto" w:fill="FFFFFF"/>
        </w:rPr>
        <w:t>Kirk</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D Knobelspiesse</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15"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A100-01 Death, Taxes and Aerosol (Invited)</w:t>
        </w:r>
      </w:hyperlink>
      <w:r w:rsidR="00BE45A5" w:rsidRPr="00BE45A5">
        <w:rPr>
          <w:rFonts w:ascii="Arial" w:eastAsia="Times New Roman" w:hAnsi="Arial" w:cs="Arial"/>
          <w:b/>
          <w:bCs/>
          <w:i/>
          <w:iCs/>
          <w:color w:val="262626"/>
          <w:sz w:val="18"/>
          <w:szCs w:val="18"/>
          <w:bdr w:val="none" w:sz="0" w:space="0" w:color="auto" w:frame="1"/>
          <w:shd w:val="clear" w:color="auto" w:fill="FFFFFF"/>
        </w:rPr>
        <w:t xml:space="preserve">Nick </w:t>
      </w:r>
      <w:proofErr w:type="spellStart"/>
      <w:r w:rsidR="00BE45A5" w:rsidRPr="00BE45A5">
        <w:rPr>
          <w:rFonts w:ascii="Arial" w:eastAsia="Times New Roman" w:hAnsi="Arial" w:cs="Arial"/>
          <w:b/>
          <w:bCs/>
          <w:i/>
          <w:iCs/>
          <w:color w:val="262626"/>
          <w:sz w:val="18"/>
          <w:szCs w:val="18"/>
          <w:bdr w:val="none" w:sz="0" w:space="0" w:color="auto" w:frame="1"/>
          <w:shd w:val="clear" w:color="auto" w:fill="FFFFFF"/>
        </w:rPr>
        <w:t>Schutgens</w:t>
      </w:r>
      <w:proofErr w:type="spellEnd"/>
      <w:r w:rsidR="00BE45A5" w:rsidRPr="00BE45A5">
        <w:rPr>
          <w:rFonts w:ascii="Arial" w:eastAsia="Times New Roman" w:hAnsi="Arial" w:cs="Arial"/>
          <w:i/>
          <w:iCs/>
          <w:color w:val="262626"/>
          <w:sz w:val="20"/>
          <w:szCs w:val="20"/>
          <w:bdr w:val="none" w:sz="0" w:space="0" w:color="auto" w:frame="1"/>
          <w:shd w:val="clear" w:color="auto" w:fill="FFFFFF"/>
        </w:rPr>
        <w:t>,</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16"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A135-02 Closing the Aerosol Forcing Uncertainty Gap (Invited)</w:t>
        </w:r>
      </w:hyperlink>
      <w:r w:rsidR="00BE45A5" w:rsidRPr="00BE45A5">
        <w:rPr>
          <w:rFonts w:ascii="Arial" w:eastAsia="Times New Roman" w:hAnsi="Arial" w:cs="Arial"/>
          <w:b/>
          <w:bCs/>
          <w:i/>
          <w:iCs/>
          <w:color w:val="262626"/>
          <w:sz w:val="18"/>
          <w:szCs w:val="18"/>
          <w:bdr w:val="none" w:sz="0" w:space="0" w:color="auto" w:frame="1"/>
          <w:shd w:val="clear" w:color="auto" w:fill="FFFFFF"/>
        </w:rPr>
        <w:t>Ralph A Kahn</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17"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A135-05 How Consistent Are Satellite Retrievals of Smoke From the 2019-2020 Australian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Fires?</w:t>
        </w:r>
      </w:hyperlink>
      <w:r w:rsidR="00BE45A5" w:rsidRPr="00BE45A5">
        <w:rPr>
          <w:rFonts w:ascii="Arial" w:eastAsia="Times New Roman" w:hAnsi="Arial" w:cs="Arial"/>
          <w:b/>
          <w:bCs/>
          <w:i/>
          <w:iCs/>
          <w:color w:val="262626"/>
          <w:sz w:val="18"/>
          <w:szCs w:val="18"/>
          <w:bdr w:val="none" w:sz="0" w:space="0" w:color="auto" w:frame="1"/>
          <w:shd w:val="clear" w:color="auto" w:fill="FFFFFF"/>
        </w:rPr>
        <w:t>Andrew</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M Sayer</w:t>
      </w:r>
      <w:r w:rsidR="00BE45A5" w:rsidRPr="00BE45A5">
        <w:rPr>
          <w:rFonts w:ascii="Arial" w:eastAsia="Times New Roman" w:hAnsi="Arial" w:cs="Arial"/>
          <w:i/>
          <w:iCs/>
          <w:color w:val="262626"/>
          <w:sz w:val="20"/>
          <w:szCs w:val="20"/>
          <w:bdr w:val="none" w:sz="0" w:space="0" w:color="auto" w:frame="1"/>
          <w:shd w:val="clear" w:color="auto" w:fill="FFFFFF"/>
        </w:rPr>
        <w:t>, </w:t>
      </w:r>
      <w:r w:rsidR="00BE45A5" w:rsidRPr="00BE45A5">
        <w:rPr>
          <w:rFonts w:ascii="Times New Roman" w:eastAsia="Times New Roman" w:hAnsi="Times New Roman" w:cs="Times New Roman"/>
          <w:color w:val="000000"/>
        </w:rPr>
        <w:t> </w:t>
      </w:r>
    </w:p>
    <w:p w:rsidR="00BE45A5" w:rsidRPr="00BE45A5" w:rsidRDefault="00CB187A" w:rsidP="00BE45A5">
      <w:pPr>
        <w:rPr>
          <w:rFonts w:ascii="Calibri" w:eastAsia="Times New Roman" w:hAnsi="Calibri" w:cs="Calibri"/>
          <w:color w:val="000000"/>
        </w:rPr>
      </w:pPr>
      <w:hyperlink r:id="rId18"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A141-0013 Cloud Top Observations of the Droplet Size Distribution in Drizzling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Stratiform</w:t>
        </w:r>
        <w:proofErr w:type="spellEnd"/>
        <w:r w:rsidR="00BE45A5" w:rsidRPr="00BE45A5">
          <w:rPr>
            <w:rFonts w:ascii="Arial" w:eastAsia="Times New Roman" w:hAnsi="Arial" w:cs="Arial"/>
            <w:color w:val="0000FF"/>
            <w:sz w:val="21"/>
            <w:szCs w:val="21"/>
            <w:u w:val="single"/>
            <w:bdr w:val="none" w:sz="0" w:space="0" w:color="auto" w:frame="1"/>
            <w:shd w:val="clear" w:color="auto" w:fill="FFFFFF"/>
          </w:rPr>
          <w:t xml:space="preserve">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Clouds</w:t>
        </w:r>
      </w:hyperlink>
      <w:r w:rsidR="00BE45A5" w:rsidRPr="00BE45A5">
        <w:rPr>
          <w:rFonts w:ascii="Arial" w:eastAsia="Times New Roman" w:hAnsi="Arial" w:cs="Arial"/>
          <w:b/>
          <w:bCs/>
          <w:i/>
          <w:iCs/>
          <w:color w:val="262626"/>
          <w:sz w:val="18"/>
          <w:szCs w:val="18"/>
          <w:bdr w:val="none" w:sz="0" w:space="0" w:color="auto" w:frame="1"/>
          <w:shd w:val="clear" w:color="auto" w:fill="FFFFFF"/>
        </w:rPr>
        <w:t>Kenneth</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Sinclair</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19"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A158-07 Using remotely sensed cloud top properties to look at drizzle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formation</w:t>
        </w:r>
      </w:hyperlink>
      <w:r w:rsidR="00BE45A5" w:rsidRPr="00BE45A5">
        <w:rPr>
          <w:rFonts w:ascii="Arial" w:eastAsia="Times New Roman" w:hAnsi="Arial" w:cs="Arial"/>
          <w:b/>
          <w:bCs/>
          <w:i/>
          <w:iCs/>
          <w:color w:val="262626"/>
          <w:sz w:val="18"/>
          <w:szCs w:val="18"/>
          <w:bdr w:val="none" w:sz="0" w:space="0" w:color="auto" w:frame="1"/>
          <w:shd w:val="clear" w:color="auto" w:fill="FFFFFF"/>
        </w:rPr>
        <w:t>Brian</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Cairns</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 </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0"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A211-0008 A Combined Lidar-Polarimeter Inversion Approach for Aerosol Remote Sensing over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Ocean</w:t>
        </w:r>
      </w:hyperlink>
      <w:r w:rsidR="00BE45A5" w:rsidRPr="00BE45A5">
        <w:rPr>
          <w:rFonts w:ascii="Arial" w:eastAsia="Times New Roman" w:hAnsi="Arial" w:cs="Arial"/>
          <w:b/>
          <w:bCs/>
          <w:i/>
          <w:iCs/>
          <w:color w:val="262626"/>
          <w:sz w:val="18"/>
          <w:szCs w:val="18"/>
          <w:bdr w:val="none" w:sz="0" w:space="0" w:color="auto" w:frame="1"/>
          <w:shd w:val="clear" w:color="auto" w:fill="FFFFFF"/>
        </w:rPr>
        <w:t>Feng</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Xu</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1"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A208-03 Retrieval of aerosol properties from HARP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observations</w:t>
        </w:r>
      </w:hyperlink>
      <w:r w:rsidR="00BE45A5" w:rsidRPr="00BE45A5">
        <w:rPr>
          <w:rFonts w:ascii="Arial" w:eastAsia="Times New Roman" w:hAnsi="Arial" w:cs="Arial"/>
          <w:b/>
          <w:bCs/>
          <w:i/>
          <w:iCs/>
          <w:color w:val="262626"/>
          <w:sz w:val="18"/>
          <w:szCs w:val="18"/>
          <w:bdr w:val="none" w:sz="0" w:space="0" w:color="auto" w:frame="1"/>
          <w:shd w:val="clear" w:color="auto" w:fill="FFFFFF"/>
        </w:rPr>
        <w:t>Anin</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Puthukkudy</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2"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A208-04 Exploring the capabilities of synergistic passive and active remote sensing with a new aerosol retrieval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testbed</w:t>
        </w:r>
      </w:hyperlink>
      <w:r w:rsidR="00BE45A5" w:rsidRPr="00BE45A5">
        <w:rPr>
          <w:rFonts w:ascii="Arial" w:eastAsia="Times New Roman" w:hAnsi="Arial" w:cs="Arial"/>
          <w:b/>
          <w:bCs/>
          <w:i/>
          <w:iCs/>
          <w:color w:val="262626"/>
          <w:sz w:val="18"/>
          <w:szCs w:val="18"/>
          <w:bdr w:val="none" w:sz="0" w:space="0" w:color="auto" w:frame="1"/>
          <w:shd w:val="clear" w:color="auto" w:fill="FFFFFF"/>
        </w:rPr>
        <w:t>Reed</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Espinosa</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3"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A208-05 The PACE-MAPP Algorithm: Coupled Ocean/Aerosol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Products</w:t>
        </w:r>
      </w:hyperlink>
      <w:r w:rsidR="00BE45A5" w:rsidRPr="00BE45A5">
        <w:rPr>
          <w:rFonts w:ascii="Arial" w:eastAsia="Times New Roman" w:hAnsi="Arial" w:cs="Arial"/>
          <w:b/>
          <w:bCs/>
          <w:i/>
          <w:iCs/>
          <w:color w:val="262626"/>
          <w:sz w:val="18"/>
          <w:szCs w:val="18"/>
          <w:bdr w:val="none" w:sz="0" w:space="0" w:color="auto" w:frame="1"/>
          <w:shd w:val="clear" w:color="auto" w:fill="FFFFFF"/>
        </w:rPr>
        <w:t>Snorre</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Stamnes</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4"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A208-07 Simulated Proxy Data for PACE OCI Pre-Launch Inversion Algorithm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Development</w:t>
        </w:r>
      </w:hyperlink>
      <w:r w:rsidR="00BE45A5" w:rsidRPr="00BE45A5">
        <w:rPr>
          <w:rFonts w:ascii="Arial" w:eastAsia="Times New Roman" w:hAnsi="Arial" w:cs="Arial"/>
          <w:b/>
          <w:bCs/>
          <w:i/>
          <w:iCs/>
          <w:color w:val="262626"/>
          <w:sz w:val="18"/>
          <w:szCs w:val="18"/>
          <w:bdr w:val="none" w:sz="0" w:space="0" w:color="auto" w:frame="1"/>
          <w:shd w:val="clear" w:color="auto" w:fill="FFFFFF"/>
        </w:rPr>
        <w:t>Amir</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Ibrahim</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5"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A231-04 Remote sensing of the ocean surface refractive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index</w:t>
        </w:r>
      </w:hyperlink>
      <w:r w:rsidR="00BE45A5" w:rsidRPr="00BE45A5">
        <w:rPr>
          <w:rFonts w:ascii="Arial" w:eastAsia="Times New Roman" w:hAnsi="Arial" w:cs="Arial"/>
          <w:b/>
          <w:bCs/>
          <w:i/>
          <w:iCs/>
          <w:color w:val="262626"/>
          <w:sz w:val="18"/>
          <w:szCs w:val="18"/>
          <w:bdr w:val="none" w:sz="0" w:space="0" w:color="auto" w:frame="1"/>
          <w:shd w:val="clear" w:color="auto" w:fill="FFFFFF"/>
        </w:rPr>
        <w:t>Matteo</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Ottaviani</w:t>
      </w:r>
      <w:r w:rsidR="00BE45A5" w:rsidRPr="00BE45A5">
        <w:rPr>
          <w:rFonts w:ascii="Arial" w:eastAsia="Times New Roman" w:hAnsi="Arial" w:cs="Arial"/>
          <w:i/>
          <w:iCs/>
          <w:color w:val="262626"/>
          <w:sz w:val="20"/>
          <w:szCs w:val="20"/>
          <w:bdr w:val="none" w:sz="0" w:space="0" w:color="auto" w:frame="1"/>
          <w:shd w:val="clear" w:color="auto" w:fill="FFFFFF"/>
        </w:rPr>
        <w:t>, </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6"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A231-05 Droplet Size Tomography Using Multi-View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Polarimetric</w:t>
        </w:r>
        <w:proofErr w:type="spellEnd"/>
        <w:r w:rsidR="00BE45A5" w:rsidRPr="00BE45A5">
          <w:rPr>
            <w:rFonts w:ascii="Arial" w:eastAsia="Times New Roman" w:hAnsi="Arial" w:cs="Arial"/>
            <w:color w:val="0000FF"/>
            <w:sz w:val="21"/>
            <w:szCs w:val="21"/>
            <w:u w:val="single"/>
            <w:bdr w:val="none" w:sz="0" w:space="0" w:color="auto" w:frame="1"/>
            <w:shd w:val="clear" w:color="auto" w:fill="FFFFFF"/>
          </w:rPr>
          <w:t xml:space="preserve">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Measurements</w:t>
        </w:r>
      </w:hyperlink>
      <w:r w:rsidR="00BE45A5" w:rsidRPr="00BE45A5">
        <w:rPr>
          <w:rFonts w:ascii="Arial" w:eastAsia="Times New Roman" w:hAnsi="Arial" w:cs="Arial"/>
          <w:b/>
          <w:bCs/>
          <w:i/>
          <w:iCs/>
          <w:color w:val="262626"/>
          <w:sz w:val="18"/>
          <w:szCs w:val="18"/>
          <w:bdr w:val="none" w:sz="0" w:space="0" w:color="auto" w:frame="1"/>
          <w:shd w:val="clear" w:color="auto" w:fill="FFFFFF"/>
        </w:rPr>
        <w:t>Aviad</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Levis</w:t>
      </w:r>
      <w:r w:rsidR="00BE45A5" w:rsidRPr="00BE45A5">
        <w:rPr>
          <w:rFonts w:ascii="Arial" w:eastAsia="Times New Roman" w:hAnsi="Arial" w:cs="Arial"/>
          <w:i/>
          <w:iCs/>
          <w:color w:val="262626"/>
          <w:sz w:val="20"/>
          <w:szCs w:val="20"/>
          <w:bdr w:val="none" w:sz="0" w:space="0" w:color="auto" w:frame="1"/>
          <w:shd w:val="clear" w:color="auto" w:fill="FFFFFF"/>
        </w:rPr>
        <w:t>, </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7"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A231-06 Application of Radon Transform to Multi-angle Measurements Made by the Research Scanning Polarimeter: Test of a Cloud Tomography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Concept</w:t>
        </w:r>
      </w:hyperlink>
      <w:r w:rsidR="00BE45A5" w:rsidRPr="00BE45A5">
        <w:rPr>
          <w:rFonts w:ascii="Arial" w:eastAsia="Times New Roman" w:hAnsi="Arial" w:cs="Arial"/>
          <w:b/>
          <w:bCs/>
          <w:i/>
          <w:iCs/>
          <w:color w:val="262626"/>
          <w:sz w:val="18"/>
          <w:szCs w:val="18"/>
          <w:bdr w:val="none" w:sz="0" w:space="0" w:color="auto" w:frame="1"/>
          <w:shd w:val="clear" w:color="auto" w:fill="FFFFFF"/>
        </w:rPr>
        <w:t>Mikhail</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D </w:t>
      </w:r>
      <w:proofErr w:type="spellStart"/>
      <w:r w:rsidR="00BE45A5" w:rsidRPr="00BE45A5">
        <w:rPr>
          <w:rFonts w:ascii="Arial" w:eastAsia="Times New Roman" w:hAnsi="Arial" w:cs="Arial"/>
          <w:b/>
          <w:bCs/>
          <w:i/>
          <w:iCs/>
          <w:color w:val="262626"/>
          <w:sz w:val="18"/>
          <w:szCs w:val="18"/>
          <w:bdr w:val="none" w:sz="0" w:space="0" w:color="auto" w:frame="1"/>
          <w:shd w:val="clear" w:color="auto" w:fill="FFFFFF"/>
        </w:rPr>
        <w:t>Alexandrov</w:t>
      </w:r>
      <w:proofErr w:type="spellEnd"/>
      <w:r w:rsidR="00BE45A5" w:rsidRPr="00BE45A5">
        <w:rPr>
          <w:rFonts w:ascii="Arial" w:eastAsia="Times New Roman" w:hAnsi="Arial" w:cs="Arial"/>
          <w:i/>
          <w:iCs/>
          <w:color w:val="262626"/>
          <w:sz w:val="20"/>
          <w:szCs w:val="20"/>
          <w:bdr w:val="none" w:sz="0" w:space="0" w:color="auto" w:frame="1"/>
          <w:shd w:val="clear" w:color="auto" w:fill="FFFFFF"/>
        </w:rPr>
        <w:t>,</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8"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A243-02 Observations of Atmospheric Aerosol Absorption and Their Use to Constrain Models at Various Scales (Invited)</w:t>
        </w:r>
      </w:hyperlink>
      <w:r w:rsidR="00BE45A5" w:rsidRPr="00BE45A5">
        <w:rPr>
          <w:rFonts w:ascii="Arial" w:eastAsia="Times New Roman" w:hAnsi="Arial" w:cs="Arial"/>
          <w:b/>
          <w:bCs/>
          <w:i/>
          <w:iCs/>
          <w:color w:val="262626"/>
          <w:sz w:val="18"/>
          <w:szCs w:val="18"/>
          <w:bdr w:val="none" w:sz="0" w:space="0" w:color="auto" w:frame="1"/>
          <w:shd w:val="clear" w:color="auto" w:fill="FFFFFF"/>
        </w:rPr>
        <w:t>Jens Redemann</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Pr="00BE45A5" w:rsidRDefault="00CB187A" w:rsidP="00BE45A5">
      <w:pPr>
        <w:rPr>
          <w:rFonts w:ascii="Calibri" w:eastAsia="Times New Roman" w:hAnsi="Calibri" w:cs="Calibri"/>
          <w:color w:val="000000"/>
        </w:rPr>
      </w:pPr>
      <w:hyperlink r:id="rId29"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A249-04 A Necessary Step Toward Cloud Tomography from Space using MISR and MODIS: Understanding the Physics of Opaque 3D Cloud Image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Formation</w:t>
        </w:r>
      </w:hyperlink>
      <w:r w:rsidR="00BE45A5" w:rsidRPr="00BE45A5">
        <w:rPr>
          <w:rFonts w:ascii="Arial" w:eastAsia="Times New Roman" w:hAnsi="Arial" w:cs="Arial"/>
          <w:b/>
          <w:bCs/>
          <w:i/>
          <w:iCs/>
          <w:color w:val="262626"/>
          <w:sz w:val="18"/>
          <w:szCs w:val="18"/>
          <w:bdr w:val="none" w:sz="0" w:space="0" w:color="auto" w:frame="1"/>
          <w:shd w:val="clear" w:color="auto" w:fill="FFFFFF"/>
        </w:rPr>
        <w:t>Anthony</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B Davis</w:t>
      </w:r>
      <w:r w:rsidR="00BE45A5" w:rsidRPr="00BE45A5">
        <w:rPr>
          <w:rFonts w:ascii="Times New Roman" w:eastAsia="Times New Roman" w:hAnsi="Times New Roman" w:cs="Times New Roman"/>
          <w:color w:val="000000"/>
        </w:rPr>
        <w:t> </w:t>
      </w:r>
    </w:p>
    <w:p w:rsidR="00BE45A5" w:rsidRPr="00BE45A5" w:rsidRDefault="00BE45A5" w:rsidP="00BE45A5">
      <w:pPr>
        <w:rPr>
          <w:rFonts w:ascii="Calibri" w:eastAsia="Times New Roman" w:hAnsi="Calibri" w:cs="Calibri"/>
          <w:color w:val="000000"/>
        </w:rPr>
      </w:pPr>
      <w:r w:rsidRPr="00BE45A5">
        <w:rPr>
          <w:rFonts w:ascii="Calibri" w:eastAsia="Times New Roman" w:hAnsi="Calibri" w:cs="Calibri"/>
          <w:color w:val="000000"/>
        </w:rPr>
        <w:t> </w:t>
      </w:r>
    </w:p>
    <w:p w:rsidR="00BE45A5" w:rsidRDefault="00CB187A" w:rsidP="00BE45A5">
      <w:pPr>
        <w:rPr>
          <w:rFonts w:ascii="Times New Roman" w:eastAsia="Times New Roman" w:hAnsi="Times New Roman" w:cs="Times New Roman"/>
          <w:color w:val="000000"/>
        </w:rPr>
      </w:pPr>
      <w:hyperlink r:id="rId30" w:tgtFrame="_blank" w:history="1">
        <w:r w:rsidR="00BE45A5" w:rsidRPr="00BE45A5">
          <w:rPr>
            <w:rFonts w:ascii="Arial" w:eastAsia="Times New Roman" w:hAnsi="Arial" w:cs="Arial"/>
            <w:color w:val="0000FF"/>
            <w:sz w:val="21"/>
            <w:szCs w:val="21"/>
            <w:u w:val="single"/>
            <w:bdr w:val="none" w:sz="0" w:space="0" w:color="auto" w:frame="1"/>
            <w:shd w:val="clear" w:color="auto" w:fill="FFFFFF"/>
          </w:rPr>
          <w:t xml:space="preserve">A249-07 Atmospheric correction for hyperspectral radiometers over the ocean using multi-angle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polarimetric</w:t>
        </w:r>
        <w:proofErr w:type="spellEnd"/>
        <w:r w:rsidR="00BE45A5" w:rsidRPr="00BE45A5">
          <w:rPr>
            <w:rFonts w:ascii="Arial" w:eastAsia="Times New Roman" w:hAnsi="Arial" w:cs="Arial"/>
            <w:color w:val="0000FF"/>
            <w:sz w:val="21"/>
            <w:szCs w:val="21"/>
            <w:u w:val="single"/>
            <w:bdr w:val="none" w:sz="0" w:space="0" w:color="auto" w:frame="1"/>
            <w:shd w:val="clear" w:color="auto" w:fill="FFFFFF"/>
          </w:rPr>
          <w:t xml:space="preserve"> </w:t>
        </w:r>
        <w:proofErr w:type="spellStart"/>
        <w:r w:rsidR="00BE45A5" w:rsidRPr="00BE45A5">
          <w:rPr>
            <w:rFonts w:ascii="Arial" w:eastAsia="Times New Roman" w:hAnsi="Arial" w:cs="Arial"/>
            <w:color w:val="0000FF"/>
            <w:sz w:val="21"/>
            <w:szCs w:val="21"/>
            <w:u w:val="single"/>
            <w:bdr w:val="none" w:sz="0" w:space="0" w:color="auto" w:frame="1"/>
            <w:shd w:val="clear" w:color="auto" w:fill="FFFFFF"/>
          </w:rPr>
          <w:t>retrievals</w:t>
        </w:r>
      </w:hyperlink>
      <w:r w:rsidR="00BE45A5" w:rsidRPr="00BE45A5">
        <w:rPr>
          <w:rFonts w:ascii="Arial" w:eastAsia="Times New Roman" w:hAnsi="Arial" w:cs="Arial"/>
          <w:b/>
          <w:bCs/>
          <w:i/>
          <w:iCs/>
          <w:color w:val="262626"/>
          <w:sz w:val="18"/>
          <w:szCs w:val="18"/>
          <w:bdr w:val="none" w:sz="0" w:space="0" w:color="auto" w:frame="1"/>
          <w:shd w:val="clear" w:color="auto" w:fill="FFFFFF"/>
        </w:rPr>
        <w:t>Neranga</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w:t>
      </w:r>
      <w:proofErr w:type="spellStart"/>
      <w:r w:rsidR="00BE45A5" w:rsidRPr="00BE45A5">
        <w:rPr>
          <w:rFonts w:ascii="Arial" w:eastAsia="Times New Roman" w:hAnsi="Arial" w:cs="Arial"/>
          <w:b/>
          <w:bCs/>
          <w:i/>
          <w:iCs/>
          <w:color w:val="262626"/>
          <w:sz w:val="18"/>
          <w:szCs w:val="18"/>
          <w:bdr w:val="none" w:sz="0" w:space="0" w:color="auto" w:frame="1"/>
          <w:shd w:val="clear" w:color="auto" w:fill="FFFFFF"/>
        </w:rPr>
        <w:t>Prasadi</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w:t>
      </w:r>
      <w:proofErr w:type="spellStart"/>
      <w:r w:rsidR="00BE45A5" w:rsidRPr="00BE45A5">
        <w:rPr>
          <w:rFonts w:ascii="Arial" w:eastAsia="Times New Roman" w:hAnsi="Arial" w:cs="Arial"/>
          <w:b/>
          <w:bCs/>
          <w:i/>
          <w:iCs/>
          <w:color w:val="262626"/>
          <w:sz w:val="18"/>
          <w:szCs w:val="18"/>
          <w:bdr w:val="none" w:sz="0" w:space="0" w:color="auto" w:frame="1"/>
          <w:shd w:val="clear" w:color="auto" w:fill="FFFFFF"/>
        </w:rPr>
        <w:t>Kaluappuwa</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Hannadige</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 </w:t>
      </w:r>
      <w:r w:rsidR="00BE45A5" w:rsidRPr="00BE45A5">
        <w:rPr>
          <w:rFonts w:ascii="Times New Roman" w:eastAsia="Times New Roman" w:hAnsi="Times New Roman" w:cs="Times New Roman"/>
          <w:color w:val="000000"/>
        </w:rPr>
        <w:t> </w:t>
      </w:r>
    </w:p>
    <w:p w:rsidR="00BE45A5" w:rsidRDefault="00BE45A5" w:rsidP="00BE45A5">
      <w:pPr>
        <w:rPr>
          <w:rFonts w:ascii="Calibri" w:eastAsia="Times New Roman" w:hAnsi="Calibri" w:cs="Calibri"/>
          <w:color w:val="000000"/>
        </w:rPr>
      </w:pPr>
    </w:p>
    <w:p w:rsidR="00BE45A5" w:rsidRPr="00BE45A5" w:rsidRDefault="00CB187A" w:rsidP="00BE45A5">
      <w:pPr>
        <w:rPr>
          <w:rFonts w:ascii="Times New Roman" w:eastAsia="Times New Roman" w:hAnsi="Times New Roman" w:cs="Times New Roman"/>
        </w:rPr>
      </w:pPr>
      <w:hyperlink r:id="rId31" w:history="1">
        <w:r w:rsidR="00BE45A5" w:rsidRPr="00BE45A5">
          <w:rPr>
            <w:rFonts w:ascii="Arial" w:eastAsia="Times New Roman" w:hAnsi="Arial" w:cs="Arial"/>
            <w:color w:val="0000FF"/>
            <w:sz w:val="21"/>
            <w:szCs w:val="21"/>
            <w:bdr w:val="none" w:sz="0" w:space="0" w:color="auto" w:frame="1"/>
            <w:shd w:val="clear" w:color="auto" w:fill="FFFFFF"/>
          </w:rPr>
          <w:t xml:space="preserve">C002-0005 Measuring the Effect of Forest Fires on Daily Snow Albedo Across Spatial and Temporal Scales Using MODIS </w:t>
        </w:r>
        <w:proofErr w:type="spellStart"/>
        <w:r w:rsidR="00BE45A5" w:rsidRPr="00BE45A5">
          <w:rPr>
            <w:rFonts w:ascii="Arial" w:eastAsia="Times New Roman" w:hAnsi="Arial" w:cs="Arial"/>
            <w:color w:val="0000FF"/>
            <w:sz w:val="21"/>
            <w:szCs w:val="21"/>
            <w:bdr w:val="none" w:sz="0" w:space="0" w:color="auto" w:frame="1"/>
            <w:shd w:val="clear" w:color="auto" w:fill="FFFFFF"/>
          </w:rPr>
          <w:t>Data</w:t>
        </w:r>
      </w:hyperlink>
      <w:r w:rsidR="00BE45A5" w:rsidRPr="00BE45A5">
        <w:rPr>
          <w:rFonts w:ascii="Arial" w:eastAsia="Times New Roman" w:hAnsi="Arial" w:cs="Arial"/>
          <w:b/>
          <w:bCs/>
          <w:i/>
          <w:iCs/>
          <w:color w:val="262626"/>
          <w:sz w:val="18"/>
          <w:szCs w:val="18"/>
          <w:bdr w:val="none" w:sz="0" w:space="0" w:color="auto" w:frame="1"/>
          <w:shd w:val="clear" w:color="auto" w:fill="FFFFFF"/>
        </w:rPr>
        <w:t>Max</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w:t>
      </w:r>
      <w:proofErr w:type="spellStart"/>
      <w:r w:rsidR="00BE45A5" w:rsidRPr="00BE45A5">
        <w:rPr>
          <w:rFonts w:ascii="Arial" w:eastAsia="Times New Roman" w:hAnsi="Arial" w:cs="Arial"/>
          <w:b/>
          <w:bCs/>
          <w:i/>
          <w:iCs/>
          <w:color w:val="262626"/>
          <w:sz w:val="18"/>
          <w:szCs w:val="18"/>
          <w:bdr w:val="none" w:sz="0" w:space="0" w:color="auto" w:frame="1"/>
          <w:shd w:val="clear" w:color="auto" w:fill="FFFFFF"/>
        </w:rPr>
        <w:t>Gersh</w:t>
      </w:r>
      <w:proofErr w:type="spellEnd"/>
      <w:r w:rsidR="00BE45A5" w:rsidRPr="00BE45A5">
        <w:rPr>
          <w:rFonts w:ascii="Arial" w:eastAsia="Times New Roman" w:hAnsi="Arial" w:cs="Arial"/>
          <w:i/>
          <w:iCs/>
          <w:color w:val="262626"/>
          <w:sz w:val="20"/>
          <w:szCs w:val="20"/>
          <w:bdr w:val="none" w:sz="0" w:space="0" w:color="auto" w:frame="1"/>
          <w:shd w:val="clear" w:color="auto" w:fill="FFFFFF"/>
        </w:rPr>
        <w:t> and Kelly Gleason, Portland State University, Portland, OR, United States</w:t>
      </w:r>
    </w:p>
    <w:p w:rsidR="00BE45A5" w:rsidRDefault="00BE45A5" w:rsidP="00BE45A5">
      <w:pPr>
        <w:rPr>
          <w:rFonts w:ascii="Calibri" w:eastAsia="Times New Roman" w:hAnsi="Calibri" w:cs="Calibri"/>
          <w:color w:val="000000"/>
        </w:rPr>
      </w:pPr>
    </w:p>
    <w:p w:rsidR="00BE45A5" w:rsidRPr="00BE45A5" w:rsidRDefault="00CB187A" w:rsidP="00BE45A5">
      <w:pPr>
        <w:rPr>
          <w:rFonts w:ascii="Times New Roman" w:eastAsia="Times New Roman" w:hAnsi="Times New Roman" w:cs="Times New Roman"/>
        </w:rPr>
      </w:pPr>
      <w:hyperlink r:id="rId32" w:history="1">
        <w:r w:rsidR="00BE45A5" w:rsidRPr="00BE45A5">
          <w:rPr>
            <w:rFonts w:ascii="Arial" w:eastAsia="Times New Roman" w:hAnsi="Arial" w:cs="Arial"/>
            <w:color w:val="0000FF"/>
            <w:sz w:val="21"/>
            <w:szCs w:val="21"/>
            <w:bdr w:val="none" w:sz="0" w:space="0" w:color="auto" w:frame="1"/>
            <w:shd w:val="clear" w:color="auto" w:fill="FFFFFF"/>
          </w:rPr>
          <w:t>C004-0010 Multimodal Dataset Integration for Cloud Masking of ICESat-2</w:t>
        </w:r>
      </w:hyperlink>
      <w:r w:rsidR="00BE45A5" w:rsidRPr="00BE45A5">
        <w:rPr>
          <w:rFonts w:ascii="Arial" w:eastAsia="Times New Roman" w:hAnsi="Arial" w:cs="Arial"/>
          <w:b/>
          <w:bCs/>
          <w:i/>
          <w:iCs/>
          <w:color w:val="262626"/>
          <w:sz w:val="18"/>
          <w:szCs w:val="18"/>
          <w:bdr w:val="none" w:sz="0" w:space="0" w:color="auto" w:frame="1"/>
          <w:shd w:val="clear" w:color="auto" w:fill="FFFFFF"/>
        </w:rPr>
        <w:t>Facundo Sapienza</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 Tasha Snow</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2,3</w:t>
      </w:r>
      <w:r w:rsidR="00BE45A5" w:rsidRPr="00BE45A5">
        <w:rPr>
          <w:rFonts w:ascii="Arial" w:eastAsia="Times New Roman" w:hAnsi="Arial" w:cs="Arial"/>
          <w:i/>
          <w:iCs/>
          <w:color w:val="262626"/>
          <w:sz w:val="20"/>
          <w:szCs w:val="20"/>
          <w:bdr w:val="none" w:sz="0" w:space="0" w:color="auto" w:frame="1"/>
          <w:shd w:val="clear" w:color="auto" w:fill="FFFFFF"/>
        </w:rPr>
        <w:t>, Alice Cima</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 Shane Grigsby</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4</w:t>
      </w:r>
      <w:r w:rsidR="00BE45A5" w:rsidRPr="00BE45A5">
        <w:rPr>
          <w:rFonts w:ascii="Arial" w:eastAsia="Times New Roman" w:hAnsi="Arial" w:cs="Arial"/>
          <w:i/>
          <w:iCs/>
          <w:color w:val="262626"/>
          <w:sz w:val="20"/>
          <w:szCs w:val="20"/>
          <w:bdr w:val="none" w:sz="0" w:space="0" w:color="auto" w:frame="1"/>
          <w:shd w:val="clear" w:color="auto" w:fill="FFFFFF"/>
        </w:rPr>
        <w:t>, Lindsey Justine Heagy</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 Fernando Perez</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 Matthew Siegfried</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5</w:t>
      </w:r>
      <w:r w:rsidR="00BE45A5" w:rsidRPr="00BE45A5">
        <w:rPr>
          <w:rFonts w:ascii="Arial" w:eastAsia="Times New Roman" w:hAnsi="Arial" w:cs="Arial"/>
          <w:i/>
          <w:iCs/>
          <w:color w:val="262626"/>
          <w:sz w:val="20"/>
          <w:szCs w:val="20"/>
          <w:bdr w:val="none" w:sz="0" w:space="0" w:color="auto" w:frame="1"/>
          <w:shd w:val="clear" w:color="auto" w:fill="FFFFFF"/>
        </w:rPr>
        <w:t> and Jonathan Taylor</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6</w:t>
      </w:r>
      <w:r w:rsidR="00BE45A5" w:rsidRPr="00BE45A5">
        <w:rPr>
          <w:rFonts w:ascii="Arial" w:eastAsia="Times New Roman" w:hAnsi="Arial" w:cs="Arial"/>
          <w:i/>
          <w:iCs/>
          <w:color w:val="262626"/>
          <w:sz w:val="20"/>
          <w:szCs w:val="20"/>
          <w:bdr w:val="none" w:sz="0" w:space="0" w:color="auto" w:frame="1"/>
          <w:shd w:val="clear" w:color="auto" w:fill="FFFFFF"/>
        </w:rPr>
        <w:t>, (1)University of California, Berkeley, Statistics, Berkeley, CA, United States, (2)University of Colorado Boulder, Boulder, CO, United States, (3)Cooperative Institute for Research in Environmental Sciences, Boulder, CO, United States, (4)University of Colorado at Boulder, Boulder, CO, United States, (5)Colorado School of Mines, Geophysics, Golden, CO, United States, (6)Stanford University, Stanford, United States</w:t>
      </w:r>
    </w:p>
    <w:p w:rsidR="00BE45A5" w:rsidRDefault="00BE45A5" w:rsidP="00BE45A5">
      <w:pPr>
        <w:rPr>
          <w:rFonts w:ascii="Calibri" w:eastAsia="Times New Roman" w:hAnsi="Calibri" w:cs="Calibri"/>
          <w:color w:val="000000"/>
        </w:rPr>
      </w:pPr>
    </w:p>
    <w:p w:rsidR="00BE45A5" w:rsidRPr="00BE45A5" w:rsidRDefault="00BE45A5" w:rsidP="00BE45A5">
      <w:pPr>
        <w:rPr>
          <w:rFonts w:ascii="Times New Roman" w:eastAsia="Times New Roman" w:hAnsi="Times New Roman" w:cs="Times New Roman"/>
          <w:sz w:val="22"/>
          <w:szCs w:val="22"/>
        </w:rPr>
      </w:pPr>
      <w:r w:rsidRPr="00BE45A5">
        <w:rPr>
          <w:rFonts w:ascii="Arial" w:eastAsia="Times New Roman" w:hAnsi="Arial" w:cs="Arial"/>
          <w:color w:val="052B6B"/>
          <w:sz w:val="22"/>
          <w:szCs w:val="22"/>
          <w:bdr w:val="none" w:sz="0" w:space="0" w:color="auto" w:frame="1"/>
          <w:shd w:val="clear" w:color="auto" w:fill="FFFFFF"/>
        </w:rPr>
        <w:t>OS004</w:t>
      </w:r>
      <w:r w:rsidRPr="00BE45A5">
        <w:rPr>
          <w:rFonts w:ascii="Arial" w:eastAsia="Times New Roman" w:hAnsi="Arial" w:cs="Arial"/>
          <w:color w:val="052B6B"/>
          <w:sz w:val="22"/>
          <w:szCs w:val="22"/>
          <w:shd w:val="clear" w:color="auto" w:fill="FFFFFF"/>
        </w:rPr>
        <w:t xml:space="preserve"> - William S. and </w:t>
      </w:r>
      <w:proofErr w:type="spellStart"/>
      <w:r w:rsidRPr="00BE45A5">
        <w:rPr>
          <w:rFonts w:ascii="Arial" w:eastAsia="Times New Roman" w:hAnsi="Arial" w:cs="Arial"/>
          <w:color w:val="052B6B"/>
          <w:sz w:val="22"/>
          <w:szCs w:val="22"/>
          <w:shd w:val="clear" w:color="auto" w:fill="FFFFFF"/>
        </w:rPr>
        <w:t>Carelyn</w:t>
      </w:r>
      <w:proofErr w:type="spellEnd"/>
      <w:r w:rsidRPr="00BE45A5">
        <w:rPr>
          <w:rFonts w:ascii="Arial" w:eastAsia="Times New Roman" w:hAnsi="Arial" w:cs="Arial"/>
          <w:color w:val="052B6B"/>
          <w:sz w:val="22"/>
          <w:szCs w:val="22"/>
          <w:shd w:val="clear" w:color="auto" w:fill="FFFFFF"/>
        </w:rPr>
        <w:t xml:space="preserve"> Y. </w:t>
      </w:r>
      <w:proofErr w:type="spellStart"/>
      <w:r w:rsidRPr="00BE45A5">
        <w:rPr>
          <w:rFonts w:ascii="Arial" w:eastAsia="Times New Roman" w:hAnsi="Arial" w:cs="Arial"/>
          <w:color w:val="052B6B"/>
          <w:sz w:val="22"/>
          <w:szCs w:val="22"/>
          <w:shd w:val="clear" w:color="auto" w:fill="FFFFFF"/>
        </w:rPr>
        <w:t>Reeburgh</w:t>
      </w:r>
      <w:proofErr w:type="spellEnd"/>
      <w:r w:rsidRPr="00BE45A5">
        <w:rPr>
          <w:rFonts w:ascii="Arial" w:eastAsia="Times New Roman" w:hAnsi="Arial" w:cs="Arial"/>
          <w:color w:val="052B6B"/>
          <w:sz w:val="22"/>
          <w:szCs w:val="22"/>
          <w:shd w:val="clear" w:color="auto" w:fill="FFFFFF"/>
        </w:rPr>
        <w:t xml:space="preserve"> Lecture</w:t>
      </w:r>
      <w:r>
        <w:rPr>
          <w:rFonts w:ascii="Arial" w:eastAsia="Times New Roman" w:hAnsi="Arial" w:cs="Arial"/>
          <w:color w:val="052B6B"/>
          <w:sz w:val="22"/>
          <w:szCs w:val="22"/>
          <w:shd w:val="clear" w:color="auto" w:fill="FFFFFF"/>
        </w:rPr>
        <w:t>:</w:t>
      </w:r>
    </w:p>
    <w:p w:rsidR="00BE45A5" w:rsidRDefault="00CB187A" w:rsidP="00BE45A5">
      <w:pPr>
        <w:rPr>
          <w:rFonts w:ascii="Arial" w:eastAsia="Times New Roman" w:hAnsi="Arial" w:cs="Arial"/>
          <w:i/>
          <w:iCs/>
          <w:color w:val="262626"/>
          <w:sz w:val="20"/>
          <w:szCs w:val="20"/>
          <w:bdr w:val="none" w:sz="0" w:space="0" w:color="auto" w:frame="1"/>
          <w:shd w:val="clear" w:color="auto" w:fill="FFFFFF"/>
        </w:rPr>
      </w:pPr>
      <w:hyperlink r:id="rId33" w:history="1">
        <w:r w:rsidR="00BE45A5" w:rsidRPr="00BE45A5">
          <w:rPr>
            <w:rFonts w:ascii="Arial" w:eastAsia="Times New Roman" w:hAnsi="Arial" w:cs="Arial"/>
            <w:color w:val="0051CA"/>
            <w:sz w:val="21"/>
            <w:szCs w:val="21"/>
            <w:bdr w:val="none" w:sz="0" w:space="0" w:color="auto" w:frame="1"/>
            <w:shd w:val="clear" w:color="auto" w:fill="FFFFFF"/>
          </w:rPr>
          <w:t>OS004-01 Oceanic Dissolved Organic Carbon: The World Tour (Invited)</w:t>
        </w:r>
      </w:hyperlink>
      <w:r w:rsidR="00BE45A5" w:rsidRPr="00BE45A5">
        <w:rPr>
          <w:rFonts w:ascii="Arial" w:eastAsia="Times New Roman" w:hAnsi="Arial" w:cs="Arial"/>
          <w:b/>
          <w:bCs/>
          <w:i/>
          <w:iCs/>
          <w:color w:val="262626"/>
          <w:sz w:val="18"/>
          <w:szCs w:val="18"/>
          <w:bdr w:val="none" w:sz="0" w:space="0" w:color="auto" w:frame="1"/>
          <w:shd w:val="clear" w:color="auto" w:fill="FFFFFF"/>
        </w:rPr>
        <w:t>Dennis A Hansell</w:t>
      </w:r>
      <w:r w:rsidR="00BE45A5" w:rsidRPr="00BE45A5">
        <w:rPr>
          <w:rFonts w:ascii="Arial" w:eastAsia="Times New Roman" w:hAnsi="Arial" w:cs="Arial"/>
          <w:i/>
          <w:iCs/>
          <w:color w:val="262626"/>
          <w:sz w:val="20"/>
          <w:szCs w:val="20"/>
          <w:bdr w:val="none" w:sz="0" w:space="0" w:color="auto" w:frame="1"/>
          <w:shd w:val="clear" w:color="auto" w:fill="FFFFFF"/>
        </w:rPr>
        <w:t>, University of Miami, Miami, FL, United States</w:t>
      </w:r>
    </w:p>
    <w:p w:rsidR="00BE45A5" w:rsidRDefault="00BE45A5" w:rsidP="00BE45A5">
      <w:pPr>
        <w:rPr>
          <w:rFonts w:ascii="Times New Roman" w:eastAsia="Times New Roman" w:hAnsi="Times New Roman" w:cs="Times New Roman"/>
        </w:rPr>
      </w:pPr>
    </w:p>
    <w:p w:rsidR="00BE45A5" w:rsidRPr="00BE45A5" w:rsidRDefault="00CB187A" w:rsidP="00BE45A5">
      <w:pPr>
        <w:rPr>
          <w:rFonts w:ascii="Times New Roman" w:eastAsia="Times New Roman" w:hAnsi="Times New Roman" w:cs="Times New Roman"/>
        </w:rPr>
      </w:pPr>
      <w:hyperlink r:id="rId34" w:history="1">
        <w:r w:rsidR="00BE45A5" w:rsidRPr="00BE45A5">
          <w:rPr>
            <w:rFonts w:ascii="Arial" w:eastAsia="Times New Roman" w:hAnsi="Arial" w:cs="Arial"/>
            <w:color w:val="0000FF"/>
            <w:sz w:val="21"/>
            <w:szCs w:val="21"/>
            <w:bdr w:val="none" w:sz="0" w:space="0" w:color="auto" w:frame="1"/>
            <w:shd w:val="clear" w:color="auto" w:fill="FFFFFF"/>
          </w:rPr>
          <w:t xml:space="preserve">B009-14 Characterization of the spatial variability of bidirectional reflectance distribution function parameters over a heterogeneous rice paddy </w:t>
        </w:r>
        <w:proofErr w:type="spellStart"/>
        <w:r w:rsidR="00BE45A5" w:rsidRPr="00BE45A5">
          <w:rPr>
            <w:rFonts w:ascii="Arial" w:eastAsia="Times New Roman" w:hAnsi="Arial" w:cs="Arial"/>
            <w:color w:val="0000FF"/>
            <w:sz w:val="21"/>
            <w:szCs w:val="21"/>
            <w:bdr w:val="none" w:sz="0" w:space="0" w:color="auto" w:frame="1"/>
            <w:shd w:val="clear" w:color="auto" w:fill="FFFFFF"/>
          </w:rPr>
          <w:t>landscape</w:t>
        </w:r>
      </w:hyperlink>
      <w:r w:rsidR="00BE45A5" w:rsidRPr="00BE45A5">
        <w:rPr>
          <w:rFonts w:ascii="Arial" w:eastAsia="Times New Roman" w:hAnsi="Arial" w:cs="Arial"/>
          <w:b/>
          <w:bCs/>
          <w:i/>
          <w:iCs/>
          <w:color w:val="262626"/>
          <w:sz w:val="18"/>
          <w:szCs w:val="18"/>
          <w:bdr w:val="none" w:sz="0" w:space="0" w:color="auto" w:frame="1"/>
          <w:shd w:val="clear" w:color="auto" w:fill="FFFFFF"/>
        </w:rPr>
        <w:t>Juwon</w:t>
      </w:r>
      <w:proofErr w:type="spellEnd"/>
      <w:r w:rsidR="00BE45A5" w:rsidRPr="00BE45A5">
        <w:rPr>
          <w:rFonts w:ascii="Arial" w:eastAsia="Times New Roman" w:hAnsi="Arial" w:cs="Arial"/>
          <w:b/>
          <w:bCs/>
          <w:i/>
          <w:iCs/>
          <w:color w:val="262626"/>
          <w:sz w:val="18"/>
          <w:szCs w:val="18"/>
          <w:bdr w:val="none" w:sz="0" w:space="0" w:color="auto" w:frame="1"/>
          <w:shd w:val="clear" w:color="auto" w:fill="FFFFFF"/>
        </w:rPr>
        <w:t xml:space="preserve"> Kong</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w:t>
      </w:r>
      <w:r w:rsidR="00BE45A5" w:rsidRPr="00BE45A5">
        <w:rPr>
          <w:rFonts w:ascii="Arial" w:eastAsia="Times New Roman" w:hAnsi="Arial" w:cs="Arial"/>
          <w:i/>
          <w:iCs/>
          <w:color w:val="262626"/>
          <w:sz w:val="20"/>
          <w:szCs w:val="20"/>
          <w:bdr w:val="none" w:sz="0" w:space="0" w:color="auto" w:frame="1"/>
          <w:shd w:val="clear" w:color="auto" w:fill="FFFFFF"/>
        </w:rPr>
        <w:t xml:space="preserve">, </w:t>
      </w:r>
      <w:proofErr w:type="spellStart"/>
      <w:r w:rsidR="00BE45A5" w:rsidRPr="00BE45A5">
        <w:rPr>
          <w:rFonts w:ascii="Arial" w:eastAsia="Times New Roman" w:hAnsi="Arial" w:cs="Arial"/>
          <w:i/>
          <w:iCs/>
          <w:color w:val="262626"/>
          <w:sz w:val="20"/>
          <w:szCs w:val="20"/>
          <w:bdr w:val="none" w:sz="0" w:space="0" w:color="auto" w:frame="1"/>
          <w:shd w:val="clear" w:color="auto" w:fill="FFFFFF"/>
        </w:rPr>
        <w:t>Youngryel</w:t>
      </w:r>
      <w:proofErr w:type="spellEnd"/>
      <w:r w:rsidR="00BE45A5" w:rsidRPr="00BE45A5">
        <w:rPr>
          <w:rFonts w:ascii="Arial" w:eastAsia="Times New Roman" w:hAnsi="Arial" w:cs="Arial"/>
          <w:i/>
          <w:iCs/>
          <w:color w:val="262626"/>
          <w:sz w:val="20"/>
          <w:szCs w:val="20"/>
          <w:bdr w:val="none" w:sz="0" w:space="0" w:color="auto" w:frame="1"/>
          <w:shd w:val="clear" w:color="auto" w:fill="FFFFFF"/>
        </w:rPr>
        <w:t xml:space="preserve"> Ryu</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1,2</w:t>
      </w:r>
      <w:r w:rsidR="00BE45A5" w:rsidRPr="00BE45A5">
        <w:rPr>
          <w:rFonts w:ascii="Arial" w:eastAsia="Times New Roman" w:hAnsi="Arial" w:cs="Arial"/>
          <w:i/>
          <w:iCs/>
          <w:color w:val="262626"/>
          <w:sz w:val="20"/>
          <w:szCs w:val="20"/>
          <w:bdr w:val="none" w:sz="0" w:space="0" w:color="auto" w:frame="1"/>
          <w:shd w:val="clear" w:color="auto" w:fill="FFFFFF"/>
        </w:rPr>
        <w:t>, Benjamin Dechant</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3</w:t>
      </w:r>
      <w:r w:rsidR="00BE45A5" w:rsidRPr="00BE45A5">
        <w:rPr>
          <w:rFonts w:ascii="Arial" w:eastAsia="Times New Roman" w:hAnsi="Arial" w:cs="Arial"/>
          <w:i/>
          <w:iCs/>
          <w:color w:val="262626"/>
          <w:sz w:val="20"/>
          <w:szCs w:val="20"/>
          <w:bdr w:val="none" w:sz="0" w:space="0" w:color="auto" w:frame="1"/>
          <w:shd w:val="clear" w:color="auto" w:fill="FFFFFF"/>
        </w:rPr>
        <w:t xml:space="preserve">, </w:t>
      </w:r>
      <w:proofErr w:type="spellStart"/>
      <w:r w:rsidR="00BE45A5" w:rsidRPr="00BE45A5">
        <w:rPr>
          <w:rFonts w:ascii="Arial" w:eastAsia="Times New Roman" w:hAnsi="Arial" w:cs="Arial"/>
          <w:i/>
          <w:iCs/>
          <w:color w:val="262626"/>
          <w:sz w:val="20"/>
          <w:szCs w:val="20"/>
          <w:bdr w:val="none" w:sz="0" w:space="0" w:color="auto" w:frame="1"/>
          <w:shd w:val="clear" w:color="auto" w:fill="FFFFFF"/>
        </w:rPr>
        <w:t>Sungchan</w:t>
      </w:r>
      <w:proofErr w:type="spellEnd"/>
      <w:r w:rsidR="00BE45A5" w:rsidRPr="00BE45A5">
        <w:rPr>
          <w:rFonts w:ascii="Arial" w:eastAsia="Times New Roman" w:hAnsi="Arial" w:cs="Arial"/>
          <w:i/>
          <w:iCs/>
          <w:color w:val="262626"/>
          <w:sz w:val="20"/>
          <w:szCs w:val="20"/>
          <w:bdr w:val="none" w:sz="0" w:space="0" w:color="auto" w:frame="1"/>
          <w:shd w:val="clear" w:color="auto" w:fill="FFFFFF"/>
        </w:rPr>
        <w:t xml:space="preserve"> Jeong</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2</w:t>
      </w:r>
      <w:r w:rsidR="00BE45A5" w:rsidRPr="00BE45A5">
        <w:rPr>
          <w:rFonts w:ascii="Arial" w:eastAsia="Times New Roman" w:hAnsi="Arial" w:cs="Arial"/>
          <w:i/>
          <w:iCs/>
          <w:color w:val="262626"/>
          <w:sz w:val="20"/>
          <w:szCs w:val="20"/>
          <w:bdr w:val="none" w:sz="0" w:space="0" w:color="auto" w:frame="1"/>
          <w:shd w:val="clear" w:color="auto" w:fill="FFFFFF"/>
        </w:rPr>
        <w:t xml:space="preserve"> and </w:t>
      </w:r>
      <w:proofErr w:type="spellStart"/>
      <w:r w:rsidR="00BE45A5" w:rsidRPr="00BE45A5">
        <w:rPr>
          <w:rFonts w:ascii="Arial" w:eastAsia="Times New Roman" w:hAnsi="Arial" w:cs="Arial"/>
          <w:i/>
          <w:iCs/>
          <w:color w:val="262626"/>
          <w:sz w:val="20"/>
          <w:szCs w:val="20"/>
          <w:bdr w:val="none" w:sz="0" w:space="0" w:color="auto" w:frame="1"/>
          <w:shd w:val="clear" w:color="auto" w:fill="FFFFFF"/>
        </w:rPr>
        <w:t>Wonseok</w:t>
      </w:r>
      <w:proofErr w:type="spellEnd"/>
      <w:r w:rsidR="00BE45A5" w:rsidRPr="00BE45A5">
        <w:rPr>
          <w:rFonts w:ascii="Arial" w:eastAsia="Times New Roman" w:hAnsi="Arial" w:cs="Arial"/>
          <w:i/>
          <w:iCs/>
          <w:color w:val="262626"/>
          <w:sz w:val="20"/>
          <w:szCs w:val="20"/>
          <w:bdr w:val="none" w:sz="0" w:space="0" w:color="auto" w:frame="1"/>
          <w:shd w:val="clear" w:color="auto" w:fill="FFFFFF"/>
        </w:rPr>
        <w:t xml:space="preserve"> Choi</w:t>
      </w:r>
      <w:r w:rsidR="00BE45A5" w:rsidRPr="00BE45A5">
        <w:rPr>
          <w:rFonts w:ascii="Arial" w:eastAsia="Times New Roman" w:hAnsi="Arial" w:cs="Arial"/>
          <w:i/>
          <w:iCs/>
          <w:color w:val="262626"/>
          <w:sz w:val="13"/>
          <w:szCs w:val="13"/>
          <w:bdr w:val="none" w:sz="0" w:space="0" w:color="auto" w:frame="1"/>
          <w:shd w:val="clear" w:color="auto" w:fill="FFFFFF"/>
          <w:vertAlign w:val="superscript"/>
        </w:rPr>
        <w:t>2</w:t>
      </w:r>
      <w:r w:rsidR="00BE45A5" w:rsidRPr="00BE45A5">
        <w:rPr>
          <w:rFonts w:ascii="Arial" w:eastAsia="Times New Roman" w:hAnsi="Arial" w:cs="Arial"/>
          <w:i/>
          <w:iCs/>
          <w:color w:val="262626"/>
          <w:sz w:val="20"/>
          <w:szCs w:val="20"/>
          <w:bdr w:val="none" w:sz="0" w:space="0" w:color="auto" w:frame="1"/>
          <w:shd w:val="clear" w:color="auto" w:fill="FFFFFF"/>
        </w:rPr>
        <w:t>, (1)Interdisciplinary Program in Landscape Architecture, Seoul National University, Seoul, South Korea, (2)Department of Landscape Architecture and Rural Systems Engineering, Seoul National University, Seoul, South Korea, (3)Research Institute of Agriculture and Life Sciences, Seoul National University, Seoul, South Korea</w:t>
      </w:r>
    </w:p>
    <w:p w:rsidR="00BE45A5" w:rsidRDefault="00BE45A5" w:rsidP="00BE45A5">
      <w:pPr>
        <w:rPr>
          <w:rFonts w:ascii="Times New Roman" w:eastAsia="Times New Roman" w:hAnsi="Times New Roman" w:cs="Times New Roman"/>
        </w:rPr>
      </w:pPr>
    </w:p>
    <w:p w:rsidR="00C26080" w:rsidRPr="00C26080" w:rsidRDefault="00CB187A" w:rsidP="00C26080">
      <w:pPr>
        <w:rPr>
          <w:rFonts w:ascii="Times New Roman" w:eastAsia="Times New Roman" w:hAnsi="Times New Roman" w:cs="Times New Roman"/>
        </w:rPr>
      </w:pPr>
      <w:hyperlink r:id="rId35" w:history="1">
        <w:r w:rsidR="00C26080" w:rsidRPr="00C26080">
          <w:rPr>
            <w:rFonts w:ascii="Arial" w:eastAsia="Times New Roman" w:hAnsi="Arial" w:cs="Arial"/>
            <w:color w:val="0000FF"/>
            <w:sz w:val="21"/>
            <w:szCs w:val="21"/>
            <w:bdr w:val="none" w:sz="0" w:space="0" w:color="auto" w:frame="1"/>
            <w:shd w:val="clear" w:color="auto" w:fill="FFFFFF"/>
          </w:rPr>
          <w:t>A053-01 Aerosols and their Gaming of the Climate System: Microscale presence to Macroscopic impacts (Invited)</w:t>
        </w:r>
      </w:hyperlink>
      <w:r w:rsidR="00C26080" w:rsidRPr="00C26080">
        <w:rPr>
          <w:rFonts w:ascii="Arial" w:eastAsia="Times New Roman" w:hAnsi="Arial" w:cs="Arial"/>
          <w:b/>
          <w:bCs/>
          <w:i/>
          <w:iCs/>
          <w:color w:val="262626"/>
          <w:sz w:val="18"/>
          <w:szCs w:val="18"/>
          <w:bdr w:val="none" w:sz="0" w:space="0" w:color="auto" w:frame="1"/>
          <w:shd w:val="clear" w:color="auto" w:fill="FFFFFF"/>
        </w:rPr>
        <w:t>V Ramaswamy</w:t>
      </w:r>
      <w:r w:rsidR="00C26080" w:rsidRPr="00C26080">
        <w:rPr>
          <w:rFonts w:ascii="Arial" w:eastAsia="Times New Roman" w:hAnsi="Arial" w:cs="Arial"/>
          <w:i/>
          <w:iCs/>
          <w:color w:val="262626"/>
          <w:sz w:val="20"/>
          <w:szCs w:val="20"/>
          <w:bdr w:val="none" w:sz="0" w:space="0" w:color="auto" w:frame="1"/>
          <w:shd w:val="clear" w:color="auto" w:fill="FFFFFF"/>
        </w:rPr>
        <w:t>, NOAA/OAR/ GFDL, Princeton, NJ, United States</w:t>
      </w:r>
    </w:p>
    <w:p w:rsidR="00C26080" w:rsidRDefault="00C26080" w:rsidP="00BE45A5">
      <w:pPr>
        <w:rPr>
          <w:rFonts w:ascii="Times New Roman" w:eastAsia="Times New Roman" w:hAnsi="Times New Roman" w:cs="Times New Roman"/>
        </w:rPr>
      </w:pPr>
    </w:p>
    <w:p w:rsidR="00C26080" w:rsidRPr="00C26080" w:rsidRDefault="00CB187A" w:rsidP="00C26080">
      <w:pPr>
        <w:rPr>
          <w:rFonts w:ascii="Times New Roman" w:eastAsia="Times New Roman" w:hAnsi="Times New Roman" w:cs="Times New Roman"/>
        </w:rPr>
      </w:pPr>
      <w:hyperlink r:id="rId36" w:history="1">
        <w:r w:rsidR="00C26080" w:rsidRPr="00C26080">
          <w:rPr>
            <w:rFonts w:ascii="Arial" w:eastAsia="Times New Roman" w:hAnsi="Arial" w:cs="Arial"/>
            <w:color w:val="0000FF"/>
            <w:sz w:val="21"/>
            <w:szCs w:val="21"/>
            <w:bdr w:val="none" w:sz="0" w:space="0" w:color="auto" w:frame="1"/>
            <w:shd w:val="clear" w:color="auto" w:fill="FFFFFF"/>
          </w:rPr>
          <w:t>C030-0015 On orbit calibration and validation activities for the Ice, Cloud, and Land Elevation Satellite – 2 (ICESat-2) Mission</w:t>
        </w:r>
      </w:hyperlink>
    </w:p>
    <w:p w:rsidR="00C26080" w:rsidRDefault="00C26080" w:rsidP="00BE45A5">
      <w:pPr>
        <w:rPr>
          <w:rFonts w:ascii="Times New Roman" w:eastAsia="Times New Roman" w:hAnsi="Times New Roman" w:cs="Times New Roman"/>
        </w:rPr>
      </w:pPr>
    </w:p>
    <w:p w:rsidR="00C26080" w:rsidRPr="00C26080" w:rsidRDefault="00CB187A" w:rsidP="00C26080">
      <w:pPr>
        <w:rPr>
          <w:rFonts w:ascii="Times New Roman" w:eastAsia="Times New Roman" w:hAnsi="Times New Roman" w:cs="Times New Roman"/>
        </w:rPr>
      </w:pPr>
      <w:hyperlink r:id="rId37" w:history="1">
        <w:r w:rsidR="00C26080" w:rsidRPr="00C26080">
          <w:rPr>
            <w:rFonts w:ascii="Arial" w:eastAsia="Times New Roman" w:hAnsi="Arial" w:cs="Arial"/>
            <w:color w:val="0000FF"/>
            <w:sz w:val="21"/>
            <w:szCs w:val="21"/>
            <w:bdr w:val="none" w:sz="0" w:space="0" w:color="auto" w:frame="1"/>
            <w:shd w:val="clear" w:color="auto" w:fill="FFFFFF"/>
          </w:rPr>
          <w:t xml:space="preserve">A149-0010 Recent Improvements in EPIC Cloud Mask Over Snow/Ice and </w:t>
        </w:r>
        <w:proofErr w:type="spellStart"/>
        <w:r w:rsidR="00C26080" w:rsidRPr="00C26080">
          <w:rPr>
            <w:rFonts w:ascii="Arial" w:eastAsia="Times New Roman" w:hAnsi="Arial" w:cs="Arial"/>
            <w:color w:val="0000FF"/>
            <w:sz w:val="21"/>
            <w:szCs w:val="21"/>
            <w:bdr w:val="none" w:sz="0" w:space="0" w:color="auto" w:frame="1"/>
            <w:shd w:val="clear" w:color="auto" w:fill="FFFFFF"/>
          </w:rPr>
          <w:t>Sunglint</w:t>
        </w:r>
        <w:proofErr w:type="spellEnd"/>
        <w:r w:rsidR="00C26080" w:rsidRPr="00C26080">
          <w:rPr>
            <w:rFonts w:ascii="Arial" w:eastAsia="Times New Roman" w:hAnsi="Arial" w:cs="Arial"/>
            <w:color w:val="0000FF"/>
            <w:sz w:val="21"/>
            <w:szCs w:val="21"/>
            <w:bdr w:val="none" w:sz="0" w:space="0" w:color="auto" w:frame="1"/>
            <w:shd w:val="clear" w:color="auto" w:fill="FFFFFF"/>
          </w:rPr>
          <w:t xml:space="preserve"> </w:t>
        </w:r>
        <w:proofErr w:type="spellStart"/>
        <w:r w:rsidR="00C26080" w:rsidRPr="00C26080">
          <w:rPr>
            <w:rFonts w:ascii="Arial" w:eastAsia="Times New Roman" w:hAnsi="Arial" w:cs="Arial"/>
            <w:color w:val="0000FF"/>
            <w:sz w:val="21"/>
            <w:szCs w:val="21"/>
            <w:bdr w:val="none" w:sz="0" w:space="0" w:color="auto" w:frame="1"/>
            <w:shd w:val="clear" w:color="auto" w:fill="FFFFFF"/>
          </w:rPr>
          <w:t>Regions</w:t>
        </w:r>
      </w:hyperlink>
      <w:r w:rsidR="00C26080" w:rsidRPr="00C26080">
        <w:rPr>
          <w:rFonts w:ascii="Arial" w:eastAsia="Times New Roman" w:hAnsi="Arial" w:cs="Arial"/>
          <w:b/>
          <w:bCs/>
          <w:i/>
          <w:iCs/>
          <w:color w:val="262626"/>
          <w:sz w:val="18"/>
          <w:szCs w:val="18"/>
          <w:bdr w:val="none" w:sz="0" w:space="0" w:color="auto" w:frame="1"/>
          <w:shd w:val="clear" w:color="auto" w:fill="FFFFFF"/>
        </w:rPr>
        <w:t>Yaping</w:t>
      </w:r>
      <w:proofErr w:type="spellEnd"/>
      <w:r w:rsidR="00C26080" w:rsidRPr="00C26080">
        <w:rPr>
          <w:rFonts w:ascii="Arial" w:eastAsia="Times New Roman" w:hAnsi="Arial" w:cs="Arial"/>
          <w:b/>
          <w:bCs/>
          <w:i/>
          <w:iCs/>
          <w:color w:val="262626"/>
          <w:sz w:val="18"/>
          <w:szCs w:val="18"/>
          <w:bdr w:val="none" w:sz="0" w:space="0" w:color="auto" w:frame="1"/>
          <w:shd w:val="clear" w:color="auto" w:fill="FFFFFF"/>
        </w:rPr>
        <w:t xml:space="preserve"> Zhou</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xml:space="preserve">,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Yuekui</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Yang</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2</w:t>
      </w:r>
      <w:r w:rsidR="00C26080" w:rsidRPr="00C26080">
        <w:rPr>
          <w:rFonts w:ascii="Arial" w:eastAsia="Times New Roman" w:hAnsi="Arial" w:cs="Arial"/>
          <w:i/>
          <w:iCs/>
          <w:color w:val="262626"/>
          <w:sz w:val="20"/>
          <w:szCs w:val="20"/>
          <w:bdr w:val="none" w:sz="0" w:space="0" w:color="auto" w:frame="1"/>
          <w:shd w:val="clear" w:color="auto" w:fill="FFFFFF"/>
        </w:rPr>
        <w:t>, Pengwang Zhai</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xml:space="preserve"> and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Meng</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Gao</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3</w:t>
      </w:r>
      <w:r w:rsidR="00C26080" w:rsidRPr="00C26080">
        <w:rPr>
          <w:rFonts w:ascii="Arial" w:eastAsia="Times New Roman" w:hAnsi="Arial" w:cs="Arial"/>
          <w:i/>
          <w:iCs/>
          <w:color w:val="262626"/>
          <w:sz w:val="20"/>
          <w:szCs w:val="20"/>
          <w:bdr w:val="none" w:sz="0" w:space="0" w:color="auto" w:frame="1"/>
          <w:shd w:val="clear" w:color="auto" w:fill="FFFFFF"/>
        </w:rPr>
        <w:t>, (1)University of Maryland Baltimore County, Baltimore, MD, United States, (2)NASA, Greenbelt, MD, United States, (3)NASA Goddard Space Flight Center, Greenbelt, MD, United States</w:t>
      </w:r>
    </w:p>
    <w:p w:rsidR="00C26080" w:rsidRDefault="00C26080" w:rsidP="00BE45A5">
      <w:pPr>
        <w:rPr>
          <w:rFonts w:ascii="Times New Roman" w:eastAsia="Times New Roman" w:hAnsi="Times New Roman" w:cs="Times New Roman"/>
        </w:rPr>
      </w:pPr>
    </w:p>
    <w:p w:rsidR="00C26080" w:rsidRPr="00C26080" w:rsidRDefault="00CB187A" w:rsidP="00C26080">
      <w:pPr>
        <w:rPr>
          <w:rFonts w:ascii="Times New Roman" w:eastAsia="Times New Roman" w:hAnsi="Times New Roman" w:cs="Times New Roman"/>
        </w:rPr>
      </w:pPr>
      <w:hyperlink r:id="rId38" w:history="1">
        <w:r w:rsidR="00C26080" w:rsidRPr="00C26080">
          <w:rPr>
            <w:rFonts w:ascii="Arial" w:eastAsia="Times New Roman" w:hAnsi="Arial" w:cs="Arial"/>
            <w:color w:val="0000FF"/>
            <w:sz w:val="21"/>
            <w:szCs w:val="21"/>
            <w:bdr w:val="none" w:sz="0" w:space="0" w:color="auto" w:frame="1"/>
            <w:shd w:val="clear" w:color="auto" w:fill="FFFFFF"/>
          </w:rPr>
          <w:t xml:space="preserve">C044-0004 Springtime observations of ice nucleating particles (INP) above Arctic sea ice during </w:t>
        </w:r>
        <w:proofErr w:type="spellStart"/>
        <w:r w:rsidR="00C26080" w:rsidRPr="00C26080">
          <w:rPr>
            <w:rFonts w:ascii="Arial" w:eastAsia="Times New Roman" w:hAnsi="Arial" w:cs="Arial"/>
            <w:color w:val="0000FF"/>
            <w:sz w:val="21"/>
            <w:szCs w:val="21"/>
            <w:bdr w:val="none" w:sz="0" w:space="0" w:color="auto" w:frame="1"/>
            <w:shd w:val="clear" w:color="auto" w:fill="FFFFFF"/>
          </w:rPr>
          <w:t>MOSAiC</w:t>
        </w:r>
      </w:hyperlink>
      <w:r w:rsidR="00C26080" w:rsidRPr="00C26080">
        <w:rPr>
          <w:rFonts w:ascii="Arial" w:eastAsia="Times New Roman" w:hAnsi="Arial" w:cs="Arial"/>
          <w:b/>
          <w:bCs/>
          <w:i/>
          <w:iCs/>
          <w:color w:val="262626"/>
          <w:sz w:val="18"/>
          <w:szCs w:val="18"/>
          <w:bdr w:val="none" w:sz="0" w:space="0" w:color="auto" w:frame="1"/>
          <w:shd w:val="clear" w:color="auto" w:fill="FFFFFF"/>
        </w:rPr>
        <w:t>Markus</w:t>
      </w:r>
      <w:proofErr w:type="spellEnd"/>
      <w:r w:rsidR="00C26080" w:rsidRPr="00C26080">
        <w:rPr>
          <w:rFonts w:ascii="Arial" w:eastAsia="Times New Roman" w:hAnsi="Arial" w:cs="Arial"/>
          <w:b/>
          <w:bCs/>
          <w:i/>
          <w:iCs/>
          <w:color w:val="262626"/>
          <w:sz w:val="18"/>
          <w:szCs w:val="18"/>
          <w:bdr w:val="none" w:sz="0" w:space="0" w:color="auto" w:frame="1"/>
          <w:shd w:val="clear" w:color="auto" w:fill="FFFFFF"/>
        </w:rPr>
        <w:t xml:space="preserve"> M Frey</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Amelie Kirchgaessner</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Tom Lachlan-Cope</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Frank Sagan</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2</w:t>
      </w:r>
      <w:r w:rsidR="00C26080" w:rsidRPr="00C26080">
        <w:rPr>
          <w:rFonts w:ascii="Arial" w:eastAsia="Times New Roman" w:hAnsi="Arial" w:cs="Arial"/>
          <w:i/>
          <w:iCs/>
          <w:color w:val="262626"/>
          <w:sz w:val="20"/>
          <w:szCs w:val="20"/>
          <w:bdr w:val="none" w:sz="0" w:space="0" w:color="auto" w:frame="1"/>
          <w:shd w:val="clear" w:color="auto" w:fill="FFFFFF"/>
        </w:rPr>
        <w:t>, Martin Radenz</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3</w:t>
      </w:r>
      <w:r w:rsidR="00C26080" w:rsidRPr="00C26080">
        <w:rPr>
          <w:rFonts w:ascii="Arial" w:eastAsia="Times New Roman" w:hAnsi="Arial" w:cs="Arial"/>
          <w:i/>
          <w:iCs/>
          <w:color w:val="262626"/>
          <w:sz w:val="20"/>
          <w:szCs w:val="20"/>
          <w:bdr w:val="none" w:sz="0" w:space="0" w:color="auto" w:frame="1"/>
          <w:shd w:val="clear" w:color="auto" w:fill="FFFFFF"/>
        </w:rPr>
        <w:t>, Frank Stratmann</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3</w:t>
      </w:r>
      <w:r w:rsidR="00C26080" w:rsidRPr="00C26080">
        <w:rPr>
          <w:rFonts w:ascii="Arial" w:eastAsia="Times New Roman" w:hAnsi="Arial" w:cs="Arial"/>
          <w:i/>
          <w:iCs/>
          <w:color w:val="262626"/>
          <w:sz w:val="20"/>
          <w:szCs w:val="20"/>
          <w:bdr w:val="none" w:sz="0" w:space="0" w:color="auto" w:frame="1"/>
          <w:shd w:val="clear" w:color="auto" w:fill="FFFFFF"/>
        </w:rPr>
        <w:t>, Amy Macfarlane</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4</w:t>
      </w:r>
      <w:r w:rsidR="00C26080" w:rsidRPr="00C26080">
        <w:rPr>
          <w:rFonts w:ascii="Arial" w:eastAsia="Times New Roman" w:hAnsi="Arial" w:cs="Arial"/>
          <w:i/>
          <w:iCs/>
          <w:color w:val="262626"/>
          <w:sz w:val="20"/>
          <w:szCs w:val="20"/>
          <w:bdr w:val="none" w:sz="0" w:space="0" w:color="auto" w:frame="1"/>
          <w:shd w:val="clear" w:color="auto" w:fill="FFFFFF"/>
        </w:rPr>
        <w:t>, Stefanie Arndt</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5</w:t>
      </w:r>
      <w:r w:rsidR="00C26080" w:rsidRPr="00C26080">
        <w:rPr>
          <w:rFonts w:ascii="Arial" w:eastAsia="Times New Roman" w:hAnsi="Arial" w:cs="Arial"/>
          <w:i/>
          <w:iCs/>
          <w:color w:val="262626"/>
          <w:sz w:val="20"/>
          <w:szCs w:val="20"/>
          <w:bdr w:val="none" w:sz="0" w:space="0" w:color="auto" w:frame="1"/>
          <w:shd w:val="clear" w:color="auto" w:fill="FFFFFF"/>
        </w:rPr>
        <w:t xml:space="preserve">,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Kouichi</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Nishimura</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6</w:t>
      </w:r>
      <w:r w:rsidR="00C26080" w:rsidRPr="00C26080">
        <w:rPr>
          <w:rFonts w:ascii="Arial" w:eastAsia="Times New Roman" w:hAnsi="Arial" w:cs="Arial"/>
          <w:i/>
          <w:iCs/>
          <w:color w:val="262626"/>
          <w:sz w:val="20"/>
          <w:szCs w:val="20"/>
          <w:bdr w:val="none" w:sz="0" w:space="0" w:color="auto" w:frame="1"/>
          <w:shd w:val="clear" w:color="auto" w:fill="FFFFFF"/>
        </w:rPr>
        <w:t>, Ian M. Brooks</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7</w:t>
      </w:r>
      <w:r w:rsidR="00C26080" w:rsidRPr="00C26080">
        <w:rPr>
          <w:rFonts w:ascii="Arial" w:eastAsia="Times New Roman" w:hAnsi="Arial" w:cs="Arial"/>
          <w:i/>
          <w:iCs/>
          <w:color w:val="262626"/>
          <w:sz w:val="20"/>
          <w:szCs w:val="20"/>
          <w:bdr w:val="none" w:sz="0" w:space="0" w:color="auto" w:frame="1"/>
          <w:shd w:val="clear" w:color="auto" w:fill="FFFFFF"/>
        </w:rPr>
        <w:t>, Anna E. Jones</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and Xin Yang</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(1)NERC British Antarctic Survey, Cambridge, United Kingdom, (2)Droplet Measurement Technologies, Boulder, United States, (3)Leibniz Institute for Tropospheric Research, Leipzig, Germany, (4)WSL Institute for Snow and Avalanche Research SLF, Davos Dorf, Switzerland, (5)Alfred Wegener Institute Helmholtz-Center for Polar and Marine Research Bremerhaven, Bremerhaven, Germany, (6)Nagoya University, Nagoya, Japan, (7)University of Leeds, Leeds, United Kingdom</w:t>
      </w:r>
    </w:p>
    <w:p w:rsidR="00C26080" w:rsidRDefault="00C26080" w:rsidP="00BE45A5">
      <w:pPr>
        <w:rPr>
          <w:rFonts w:ascii="Times New Roman" w:eastAsia="Times New Roman" w:hAnsi="Times New Roman" w:cs="Times New Roman"/>
        </w:rPr>
      </w:pPr>
    </w:p>
    <w:p w:rsidR="00C26080" w:rsidRDefault="00CB187A" w:rsidP="00BE45A5">
      <w:pPr>
        <w:rPr>
          <w:rFonts w:ascii="Times New Roman" w:eastAsia="Times New Roman" w:hAnsi="Times New Roman" w:cs="Times New Roman"/>
        </w:rPr>
      </w:pPr>
      <w:hyperlink r:id="rId39" w:history="1">
        <w:r w:rsidR="00C26080" w:rsidRPr="00C26080">
          <w:rPr>
            <w:rFonts w:ascii="Arial" w:eastAsia="Times New Roman" w:hAnsi="Arial" w:cs="Arial"/>
            <w:color w:val="0000FF"/>
            <w:sz w:val="21"/>
            <w:szCs w:val="21"/>
            <w:bdr w:val="none" w:sz="0" w:space="0" w:color="auto" w:frame="1"/>
            <w:shd w:val="clear" w:color="auto" w:fill="FFFFFF"/>
          </w:rPr>
          <w:t xml:space="preserve">C044-0012 The </w:t>
        </w:r>
        <w:proofErr w:type="spellStart"/>
        <w:r w:rsidR="00C26080" w:rsidRPr="00C26080">
          <w:rPr>
            <w:rFonts w:ascii="Arial" w:eastAsia="Times New Roman" w:hAnsi="Arial" w:cs="Arial"/>
            <w:color w:val="0000FF"/>
            <w:sz w:val="21"/>
            <w:szCs w:val="21"/>
            <w:bdr w:val="none" w:sz="0" w:space="0" w:color="auto" w:frame="1"/>
            <w:shd w:val="clear" w:color="auto" w:fill="FFFFFF"/>
          </w:rPr>
          <w:t>MOSAiC</w:t>
        </w:r>
        <w:proofErr w:type="spellEnd"/>
        <w:r w:rsidR="00C26080" w:rsidRPr="00C26080">
          <w:rPr>
            <w:rFonts w:ascii="Arial" w:eastAsia="Times New Roman" w:hAnsi="Arial" w:cs="Arial"/>
            <w:color w:val="0000FF"/>
            <w:sz w:val="21"/>
            <w:szCs w:val="21"/>
            <w:bdr w:val="none" w:sz="0" w:space="0" w:color="auto" w:frame="1"/>
            <w:shd w:val="clear" w:color="auto" w:fill="FFFFFF"/>
          </w:rPr>
          <w:t xml:space="preserve"> ROV Program: One Year of Comprehensive Under-Ice </w:t>
        </w:r>
        <w:proofErr w:type="spellStart"/>
        <w:r w:rsidR="00C26080" w:rsidRPr="00C26080">
          <w:rPr>
            <w:rFonts w:ascii="Arial" w:eastAsia="Times New Roman" w:hAnsi="Arial" w:cs="Arial"/>
            <w:color w:val="0000FF"/>
            <w:sz w:val="21"/>
            <w:szCs w:val="21"/>
            <w:bdr w:val="none" w:sz="0" w:space="0" w:color="auto" w:frame="1"/>
            <w:shd w:val="clear" w:color="auto" w:fill="FFFFFF"/>
          </w:rPr>
          <w:t>Observations</w:t>
        </w:r>
      </w:hyperlink>
      <w:r w:rsidR="00C26080" w:rsidRPr="00C26080">
        <w:rPr>
          <w:rFonts w:ascii="Arial" w:eastAsia="Times New Roman" w:hAnsi="Arial" w:cs="Arial"/>
          <w:i/>
          <w:iCs/>
          <w:color w:val="262626"/>
          <w:sz w:val="20"/>
          <w:szCs w:val="20"/>
          <w:bdr w:val="none" w:sz="0" w:space="0" w:color="auto" w:frame="1"/>
          <w:shd w:val="clear" w:color="auto" w:fill="FFFFFF"/>
        </w:rPr>
        <w:t>Philipp</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Anhaus</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w:t>
      </w:r>
      <w:r w:rsidR="00C26080" w:rsidRPr="00C26080">
        <w:rPr>
          <w:rFonts w:ascii="Arial" w:eastAsia="Times New Roman" w:hAnsi="Arial" w:cs="Arial"/>
          <w:b/>
          <w:bCs/>
          <w:i/>
          <w:iCs/>
          <w:color w:val="262626"/>
          <w:sz w:val="18"/>
          <w:szCs w:val="18"/>
          <w:bdr w:val="none" w:sz="0" w:space="0" w:color="auto" w:frame="1"/>
          <w:shd w:val="clear" w:color="auto" w:fill="FFFFFF"/>
        </w:rPr>
        <w:t>Christian Katlein</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2</w:t>
      </w:r>
      <w:r w:rsidR="00C26080" w:rsidRPr="00C26080">
        <w:rPr>
          <w:rFonts w:ascii="Arial" w:eastAsia="Times New Roman" w:hAnsi="Arial" w:cs="Arial"/>
          <w:i/>
          <w:iCs/>
          <w:color w:val="262626"/>
          <w:sz w:val="20"/>
          <w:szCs w:val="20"/>
          <w:bdr w:val="none" w:sz="0" w:space="0" w:color="auto" w:frame="1"/>
          <w:shd w:val="clear" w:color="auto" w:fill="FFFFFF"/>
        </w:rPr>
        <w:t xml:space="preserve">,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Ilkka</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Matero</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Daniela Krampe</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Stefanie Arndt</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Julia Regnery</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and Marcel Nicolaus</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(1)Alfred-Wegener-</w:t>
      </w:r>
      <w:proofErr w:type="spellStart"/>
      <w:r w:rsidR="00C26080" w:rsidRPr="00C26080">
        <w:rPr>
          <w:rFonts w:ascii="Arial" w:eastAsia="Times New Roman" w:hAnsi="Arial" w:cs="Arial"/>
          <w:i/>
          <w:iCs/>
          <w:color w:val="262626"/>
          <w:sz w:val="20"/>
          <w:szCs w:val="20"/>
          <w:bdr w:val="none" w:sz="0" w:space="0" w:color="auto" w:frame="1"/>
          <w:shd w:val="clear" w:color="auto" w:fill="FFFFFF"/>
        </w:rPr>
        <w:t>Institut</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Helmholtz-</w:t>
      </w:r>
      <w:proofErr w:type="spellStart"/>
      <w:r w:rsidR="00C26080" w:rsidRPr="00C26080">
        <w:rPr>
          <w:rFonts w:ascii="Arial" w:eastAsia="Times New Roman" w:hAnsi="Arial" w:cs="Arial"/>
          <w:i/>
          <w:iCs/>
          <w:color w:val="262626"/>
          <w:sz w:val="20"/>
          <w:szCs w:val="20"/>
          <w:bdr w:val="none" w:sz="0" w:space="0" w:color="auto" w:frame="1"/>
          <w:shd w:val="clear" w:color="auto" w:fill="FFFFFF"/>
        </w:rPr>
        <w:t>Zentrum</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für</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Polar- und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Meeresforschung</w:t>
      </w:r>
      <w:proofErr w:type="spellEnd"/>
      <w:r w:rsidR="00C26080" w:rsidRPr="00C26080">
        <w:rPr>
          <w:rFonts w:ascii="Arial" w:eastAsia="Times New Roman" w:hAnsi="Arial" w:cs="Arial"/>
          <w:i/>
          <w:iCs/>
          <w:color w:val="262626"/>
          <w:sz w:val="20"/>
          <w:szCs w:val="20"/>
          <w:bdr w:val="none" w:sz="0" w:space="0" w:color="auto" w:frame="1"/>
          <w:shd w:val="clear" w:color="auto" w:fill="FFFFFF"/>
        </w:rPr>
        <w:t>, Bremerhaven, Germany, (2)Alfred-Wegener-</w:t>
      </w:r>
      <w:proofErr w:type="spellStart"/>
      <w:r w:rsidR="00C26080" w:rsidRPr="00C26080">
        <w:rPr>
          <w:rFonts w:ascii="Arial" w:eastAsia="Times New Roman" w:hAnsi="Arial" w:cs="Arial"/>
          <w:i/>
          <w:iCs/>
          <w:color w:val="262626"/>
          <w:sz w:val="20"/>
          <w:szCs w:val="20"/>
          <w:bdr w:val="none" w:sz="0" w:space="0" w:color="auto" w:frame="1"/>
          <w:shd w:val="clear" w:color="auto" w:fill="FFFFFF"/>
        </w:rPr>
        <w:t>Institut</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Helmholtz-</w:t>
      </w:r>
      <w:proofErr w:type="spellStart"/>
      <w:r w:rsidR="00C26080" w:rsidRPr="00C26080">
        <w:rPr>
          <w:rFonts w:ascii="Arial" w:eastAsia="Times New Roman" w:hAnsi="Arial" w:cs="Arial"/>
          <w:i/>
          <w:iCs/>
          <w:color w:val="262626"/>
          <w:sz w:val="20"/>
          <w:szCs w:val="20"/>
          <w:bdr w:val="none" w:sz="0" w:space="0" w:color="auto" w:frame="1"/>
          <w:shd w:val="clear" w:color="auto" w:fill="FFFFFF"/>
        </w:rPr>
        <w:t>Zentrum</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für</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Polar- und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Meeresforschung</w:t>
      </w:r>
      <w:proofErr w:type="spellEnd"/>
      <w:r w:rsidR="00C26080" w:rsidRPr="00C26080">
        <w:rPr>
          <w:rFonts w:ascii="Arial" w:eastAsia="Times New Roman" w:hAnsi="Arial" w:cs="Arial"/>
          <w:i/>
          <w:iCs/>
          <w:color w:val="262626"/>
          <w:sz w:val="20"/>
          <w:szCs w:val="20"/>
          <w:bdr w:val="none" w:sz="0" w:space="0" w:color="auto" w:frame="1"/>
          <w:shd w:val="clear" w:color="auto" w:fill="FFFFFF"/>
        </w:rPr>
        <w:t>, Sea Ice Physics, Bremerhaven, Germany</w:t>
      </w:r>
    </w:p>
    <w:p w:rsidR="00C26080" w:rsidRDefault="00C26080" w:rsidP="00BE45A5">
      <w:pPr>
        <w:rPr>
          <w:rFonts w:ascii="Times New Roman" w:eastAsia="Times New Roman" w:hAnsi="Times New Roman" w:cs="Times New Roman"/>
        </w:rPr>
      </w:pPr>
    </w:p>
    <w:p w:rsidR="00C26080" w:rsidRDefault="00C26080" w:rsidP="00BE45A5">
      <w:pPr>
        <w:rPr>
          <w:rFonts w:ascii="Times New Roman" w:eastAsia="Times New Roman" w:hAnsi="Times New Roman" w:cs="Times New Roman"/>
        </w:rPr>
      </w:pPr>
    </w:p>
    <w:p w:rsidR="00C26080" w:rsidRDefault="00CB187A" w:rsidP="00BE45A5">
      <w:pPr>
        <w:rPr>
          <w:rFonts w:ascii="Times New Roman" w:eastAsia="Times New Roman" w:hAnsi="Times New Roman" w:cs="Times New Roman"/>
        </w:rPr>
      </w:pPr>
      <w:hyperlink r:id="rId40" w:history="1">
        <w:r w:rsidR="00C26080" w:rsidRPr="00C26080">
          <w:rPr>
            <w:rFonts w:ascii="Arial" w:eastAsia="Times New Roman" w:hAnsi="Arial" w:cs="Arial"/>
            <w:color w:val="0000FF"/>
            <w:sz w:val="21"/>
            <w:szCs w:val="21"/>
            <w:bdr w:val="none" w:sz="0" w:space="0" w:color="auto" w:frame="1"/>
            <w:shd w:val="clear" w:color="auto" w:fill="FFFFFF"/>
          </w:rPr>
          <w:t>C030-0016 On-Orbit Radiometric Performance on ICESat-2</w:t>
        </w:r>
      </w:hyperlink>
      <w:r w:rsidR="00C26080" w:rsidRPr="00C26080">
        <w:rPr>
          <w:rFonts w:ascii="Arial" w:eastAsia="Times New Roman" w:hAnsi="Arial" w:cs="Arial"/>
          <w:b/>
          <w:bCs/>
          <w:i/>
          <w:iCs/>
          <w:color w:val="262626"/>
          <w:sz w:val="18"/>
          <w:szCs w:val="18"/>
          <w:bdr w:val="none" w:sz="0" w:space="0" w:color="auto" w:frame="1"/>
          <w:shd w:val="clear" w:color="auto" w:fill="FFFFFF"/>
        </w:rPr>
        <w:t>Aimée Gibbons</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Tom Neumann</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2</w:t>
      </w:r>
      <w:r w:rsidR="00C26080" w:rsidRPr="00C26080">
        <w:rPr>
          <w:rFonts w:ascii="Arial" w:eastAsia="Times New Roman" w:hAnsi="Arial" w:cs="Arial"/>
          <w:i/>
          <w:iCs/>
          <w:color w:val="262626"/>
          <w:sz w:val="20"/>
          <w:szCs w:val="20"/>
          <w:bdr w:val="none" w:sz="0" w:space="0" w:color="auto" w:frame="1"/>
          <w:shd w:val="clear" w:color="auto" w:fill="FFFFFF"/>
        </w:rPr>
        <w:t>, Anthony J Martino</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3</w:t>
      </w:r>
      <w:r w:rsidR="00C26080" w:rsidRPr="00C26080">
        <w:rPr>
          <w:rFonts w:ascii="Arial" w:eastAsia="Times New Roman" w:hAnsi="Arial" w:cs="Arial"/>
          <w:i/>
          <w:iCs/>
          <w:color w:val="262626"/>
          <w:sz w:val="20"/>
          <w:szCs w:val="20"/>
          <w:bdr w:val="none" w:sz="0" w:space="0" w:color="auto" w:frame="1"/>
          <w:shd w:val="clear" w:color="auto" w:fill="FFFFFF"/>
        </w:rPr>
        <w:t>, Jeffrey Lee</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David Hancock</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and Kaitlin Harbeck</w:t>
      </w:r>
      <w:r w:rsidR="00C26080" w:rsidRPr="00C26080">
        <w:rPr>
          <w:rFonts w:ascii="Arial" w:eastAsia="Times New Roman" w:hAnsi="Arial" w:cs="Arial"/>
          <w:i/>
          <w:iCs/>
          <w:color w:val="262626"/>
          <w:sz w:val="13"/>
          <w:szCs w:val="13"/>
          <w:bdr w:val="none" w:sz="0" w:space="0" w:color="auto" w:frame="1"/>
          <w:shd w:val="clear" w:color="auto" w:fill="FFFFFF"/>
          <w:vertAlign w:val="superscript"/>
        </w:rPr>
        <w:t>1</w:t>
      </w:r>
      <w:r w:rsidR="00C26080" w:rsidRPr="00C26080">
        <w:rPr>
          <w:rFonts w:ascii="Arial" w:eastAsia="Times New Roman" w:hAnsi="Arial" w:cs="Arial"/>
          <w:i/>
          <w:iCs/>
          <w:color w:val="262626"/>
          <w:sz w:val="20"/>
          <w:szCs w:val="20"/>
          <w:bdr w:val="none" w:sz="0" w:space="0" w:color="auto" w:frame="1"/>
          <w:shd w:val="clear" w:color="auto" w:fill="FFFFFF"/>
        </w:rPr>
        <w:t xml:space="preserve">, (1)KBR, NASA Goddard Space Flight Center, Greenbelt, MD, United States, (2)NASA Goddard Space Flight Ctr., Greenbelt, MD, United States, (3)NASA Goddard Space Flight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Ctr</w:t>
      </w:r>
      <w:proofErr w:type="spellEnd"/>
      <w:r w:rsidR="00C26080" w:rsidRPr="00C26080">
        <w:rPr>
          <w:rFonts w:ascii="Arial" w:eastAsia="Times New Roman" w:hAnsi="Arial" w:cs="Arial"/>
          <w:i/>
          <w:iCs/>
          <w:color w:val="262626"/>
          <w:sz w:val="20"/>
          <w:szCs w:val="20"/>
          <w:bdr w:val="none" w:sz="0" w:space="0" w:color="auto" w:frame="1"/>
          <w:shd w:val="clear" w:color="auto" w:fill="FFFFFF"/>
        </w:rPr>
        <w:t>, Greenbelt, MD, United States</w:t>
      </w:r>
    </w:p>
    <w:p w:rsidR="00C26080" w:rsidRDefault="00C26080" w:rsidP="00BE45A5">
      <w:pPr>
        <w:rPr>
          <w:rFonts w:ascii="Times New Roman" w:eastAsia="Times New Roman" w:hAnsi="Times New Roman" w:cs="Times New Roman"/>
        </w:rPr>
      </w:pPr>
    </w:p>
    <w:p w:rsidR="00C26080" w:rsidRPr="00C26080" w:rsidRDefault="00CB187A" w:rsidP="00C26080">
      <w:pPr>
        <w:rPr>
          <w:rFonts w:ascii="Times New Roman" w:eastAsia="Times New Roman" w:hAnsi="Times New Roman" w:cs="Times New Roman"/>
        </w:rPr>
      </w:pPr>
      <w:hyperlink r:id="rId41" w:history="1">
        <w:r w:rsidR="00C26080" w:rsidRPr="00C26080">
          <w:rPr>
            <w:rFonts w:ascii="Arial" w:eastAsia="Times New Roman" w:hAnsi="Arial" w:cs="Arial"/>
            <w:color w:val="0000FF"/>
            <w:sz w:val="21"/>
            <w:szCs w:val="21"/>
            <w:bdr w:val="none" w:sz="0" w:space="0" w:color="auto" w:frame="1"/>
            <w:shd w:val="clear" w:color="auto" w:fill="FFFFFF"/>
          </w:rPr>
          <w:t xml:space="preserve">C030-0017 Potential radiometric impact of atmospheric attenuation on ICESat-2 land </w:t>
        </w:r>
        <w:proofErr w:type="spellStart"/>
        <w:r w:rsidR="00C26080" w:rsidRPr="00C26080">
          <w:rPr>
            <w:rFonts w:ascii="Arial" w:eastAsia="Times New Roman" w:hAnsi="Arial" w:cs="Arial"/>
            <w:color w:val="0000FF"/>
            <w:sz w:val="21"/>
            <w:szCs w:val="21"/>
            <w:bdr w:val="none" w:sz="0" w:space="0" w:color="auto" w:frame="1"/>
            <w:shd w:val="clear" w:color="auto" w:fill="FFFFFF"/>
          </w:rPr>
          <w:t>retrievals</w:t>
        </w:r>
      </w:hyperlink>
      <w:r w:rsidR="00C26080" w:rsidRPr="00C26080">
        <w:rPr>
          <w:rFonts w:ascii="Arial" w:eastAsia="Times New Roman" w:hAnsi="Arial" w:cs="Arial"/>
          <w:b/>
          <w:bCs/>
          <w:i/>
          <w:iCs/>
          <w:color w:val="262626"/>
          <w:sz w:val="18"/>
          <w:szCs w:val="18"/>
          <w:bdr w:val="none" w:sz="0" w:space="0" w:color="auto" w:frame="1"/>
          <w:shd w:val="clear" w:color="auto" w:fill="FFFFFF"/>
        </w:rPr>
        <w:t>Amy</w:t>
      </w:r>
      <w:proofErr w:type="spellEnd"/>
      <w:r w:rsidR="00C26080" w:rsidRPr="00C26080">
        <w:rPr>
          <w:rFonts w:ascii="Arial" w:eastAsia="Times New Roman" w:hAnsi="Arial" w:cs="Arial"/>
          <w:b/>
          <w:bCs/>
          <w:i/>
          <w:iCs/>
          <w:color w:val="262626"/>
          <w:sz w:val="18"/>
          <w:szCs w:val="18"/>
          <w:bdr w:val="none" w:sz="0" w:space="0" w:color="auto" w:frame="1"/>
          <w:shd w:val="clear" w:color="auto" w:fill="FFFFFF"/>
        </w:rPr>
        <w:t xml:space="preserve"> L </w:t>
      </w:r>
      <w:proofErr w:type="spellStart"/>
      <w:r w:rsidR="00C26080" w:rsidRPr="00C26080">
        <w:rPr>
          <w:rFonts w:ascii="Arial" w:eastAsia="Times New Roman" w:hAnsi="Arial" w:cs="Arial"/>
          <w:b/>
          <w:bCs/>
          <w:i/>
          <w:iCs/>
          <w:color w:val="262626"/>
          <w:sz w:val="18"/>
          <w:szCs w:val="18"/>
          <w:bdr w:val="none" w:sz="0" w:space="0" w:color="auto" w:frame="1"/>
          <w:shd w:val="clear" w:color="auto" w:fill="FFFFFF"/>
        </w:rPr>
        <w:t>Neuenschwander</w:t>
      </w:r>
      <w:proofErr w:type="spellEnd"/>
      <w:r w:rsidR="00C26080" w:rsidRPr="00C26080">
        <w:rPr>
          <w:rFonts w:ascii="Arial" w:eastAsia="Times New Roman" w:hAnsi="Arial" w:cs="Arial"/>
          <w:i/>
          <w:iCs/>
          <w:color w:val="262626"/>
          <w:sz w:val="20"/>
          <w:szCs w:val="20"/>
          <w:bdr w:val="none" w:sz="0" w:space="0" w:color="auto" w:frame="1"/>
          <w:shd w:val="clear" w:color="auto" w:fill="FFFFFF"/>
        </w:rPr>
        <w:t> and Lori A Magruder, University of Texas at Austin, Austin, TX, United States</w:t>
      </w:r>
    </w:p>
    <w:p w:rsidR="00C26080" w:rsidRDefault="00C26080" w:rsidP="00BE45A5">
      <w:pPr>
        <w:rPr>
          <w:rFonts w:ascii="Times New Roman" w:eastAsia="Times New Roman" w:hAnsi="Times New Roman" w:cs="Times New Roman"/>
        </w:rPr>
      </w:pPr>
    </w:p>
    <w:p w:rsidR="00C26080" w:rsidRPr="00C26080" w:rsidRDefault="00CB187A" w:rsidP="00C26080">
      <w:pPr>
        <w:rPr>
          <w:rFonts w:ascii="Times New Roman" w:eastAsia="Times New Roman" w:hAnsi="Times New Roman" w:cs="Times New Roman"/>
        </w:rPr>
      </w:pPr>
      <w:hyperlink r:id="rId42" w:history="1">
        <w:r w:rsidR="00C26080" w:rsidRPr="00C26080">
          <w:rPr>
            <w:rFonts w:ascii="Arial" w:eastAsia="Times New Roman" w:hAnsi="Arial" w:cs="Arial"/>
            <w:color w:val="0000FF"/>
            <w:sz w:val="21"/>
            <w:szCs w:val="21"/>
            <w:bdr w:val="none" w:sz="0" w:space="0" w:color="auto" w:frame="1"/>
            <w:shd w:val="clear" w:color="auto" w:fill="FFFFFF"/>
          </w:rPr>
          <w:t>C030-0021 The Atmospheric Measurements of ICESat-2</w:t>
        </w:r>
      </w:hyperlink>
      <w:r w:rsidR="00C26080" w:rsidRPr="00C26080">
        <w:rPr>
          <w:rFonts w:ascii="Arial" w:eastAsia="Times New Roman" w:hAnsi="Arial" w:cs="Arial"/>
          <w:b/>
          <w:bCs/>
          <w:i/>
          <w:iCs/>
          <w:color w:val="262626"/>
          <w:sz w:val="18"/>
          <w:szCs w:val="18"/>
          <w:bdr w:val="none" w:sz="0" w:space="0" w:color="auto" w:frame="1"/>
          <w:shd w:val="clear" w:color="auto" w:fill="FFFFFF"/>
        </w:rPr>
        <w:t>Stephen P Palm</w:t>
      </w:r>
      <w:r w:rsidR="00C26080" w:rsidRPr="00C26080">
        <w:rPr>
          <w:rFonts w:ascii="Arial" w:eastAsia="Times New Roman" w:hAnsi="Arial" w:cs="Arial"/>
          <w:i/>
          <w:iCs/>
          <w:color w:val="262626"/>
          <w:sz w:val="20"/>
          <w:szCs w:val="20"/>
          <w:bdr w:val="none" w:sz="0" w:space="0" w:color="auto" w:frame="1"/>
          <w:shd w:val="clear" w:color="auto" w:fill="FFFFFF"/>
        </w:rPr>
        <w:t xml:space="preserve">, Science Systems and Applications, Inc., NASA Goddard Space Flight Center, Lanham, MD, United States,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Yuekui</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Yang, NASA Goddard Space Flight Center, Greenbelt, MD, United States and Ute C Herzfeld,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Univ</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Colorado Boulder, Electrical, Computer and Energy Engineering and CIRES, Boulder, CO, United States</w:t>
      </w:r>
    </w:p>
    <w:p w:rsidR="00C26080" w:rsidRDefault="00C26080" w:rsidP="00BE45A5">
      <w:pPr>
        <w:rPr>
          <w:rFonts w:ascii="Times New Roman" w:eastAsia="Times New Roman" w:hAnsi="Times New Roman" w:cs="Times New Roman"/>
        </w:rPr>
      </w:pPr>
    </w:p>
    <w:p w:rsidR="00C26080" w:rsidRPr="00C26080" w:rsidRDefault="00CB187A" w:rsidP="00C26080">
      <w:pPr>
        <w:rPr>
          <w:rFonts w:ascii="Times New Roman" w:eastAsia="Times New Roman" w:hAnsi="Times New Roman" w:cs="Times New Roman"/>
        </w:rPr>
      </w:pPr>
      <w:hyperlink r:id="rId43" w:history="1">
        <w:r w:rsidR="00C26080" w:rsidRPr="00C26080">
          <w:rPr>
            <w:rFonts w:ascii="Arial" w:eastAsia="Times New Roman" w:hAnsi="Arial" w:cs="Arial"/>
            <w:color w:val="0000FF"/>
            <w:sz w:val="21"/>
            <w:szCs w:val="21"/>
            <w:bdr w:val="none" w:sz="0" w:space="0" w:color="auto" w:frame="1"/>
            <w:shd w:val="clear" w:color="auto" w:fill="FFFFFF"/>
          </w:rPr>
          <w:t xml:space="preserve">C036-01 ARM aerosol and trace gas measurements during the </w:t>
        </w:r>
        <w:proofErr w:type="spellStart"/>
        <w:r w:rsidR="00C26080" w:rsidRPr="00C26080">
          <w:rPr>
            <w:rFonts w:ascii="Arial" w:eastAsia="Times New Roman" w:hAnsi="Arial" w:cs="Arial"/>
            <w:color w:val="0000FF"/>
            <w:sz w:val="21"/>
            <w:szCs w:val="21"/>
            <w:bdr w:val="none" w:sz="0" w:space="0" w:color="auto" w:frame="1"/>
            <w:shd w:val="clear" w:color="auto" w:fill="FFFFFF"/>
          </w:rPr>
          <w:t>MOSAiC</w:t>
        </w:r>
        <w:proofErr w:type="spellEnd"/>
        <w:r w:rsidR="00C26080" w:rsidRPr="00C26080">
          <w:rPr>
            <w:rFonts w:ascii="Arial" w:eastAsia="Times New Roman" w:hAnsi="Arial" w:cs="Arial"/>
            <w:color w:val="0000FF"/>
            <w:sz w:val="21"/>
            <w:szCs w:val="21"/>
            <w:bdr w:val="none" w:sz="0" w:space="0" w:color="auto" w:frame="1"/>
            <w:shd w:val="clear" w:color="auto" w:fill="FFFFFF"/>
          </w:rPr>
          <w:t xml:space="preserve"> </w:t>
        </w:r>
        <w:proofErr w:type="spellStart"/>
        <w:r w:rsidR="00C26080" w:rsidRPr="00C26080">
          <w:rPr>
            <w:rFonts w:ascii="Arial" w:eastAsia="Times New Roman" w:hAnsi="Arial" w:cs="Arial"/>
            <w:color w:val="0000FF"/>
            <w:sz w:val="21"/>
            <w:szCs w:val="21"/>
            <w:bdr w:val="none" w:sz="0" w:space="0" w:color="auto" w:frame="1"/>
            <w:shd w:val="clear" w:color="auto" w:fill="FFFFFF"/>
          </w:rPr>
          <w:t>expedition</w:t>
        </w:r>
      </w:hyperlink>
      <w:r w:rsidR="00C26080" w:rsidRPr="00C26080">
        <w:rPr>
          <w:rFonts w:ascii="Arial" w:eastAsia="Times New Roman" w:hAnsi="Arial" w:cs="Arial"/>
          <w:b/>
          <w:bCs/>
          <w:i/>
          <w:iCs/>
          <w:color w:val="262626"/>
          <w:sz w:val="18"/>
          <w:szCs w:val="18"/>
          <w:bdr w:val="none" w:sz="0" w:space="0" w:color="auto" w:frame="1"/>
          <w:shd w:val="clear" w:color="auto" w:fill="FFFFFF"/>
        </w:rPr>
        <w:t>Janek</w:t>
      </w:r>
      <w:proofErr w:type="spellEnd"/>
      <w:r w:rsidR="00C26080" w:rsidRPr="00C26080">
        <w:rPr>
          <w:rFonts w:ascii="Arial" w:eastAsia="Times New Roman" w:hAnsi="Arial" w:cs="Arial"/>
          <w:b/>
          <w:bCs/>
          <w:i/>
          <w:iCs/>
          <w:color w:val="262626"/>
          <w:sz w:val="18"/>
          <w:szCs w:val="18"/>
          <w:bdr w:val="none" w:sz="0" w:space="0" w:color="auto" w:frame="1"/>
          <w:shd w:val="clear" w:color="auto" w:fill="FFFFFF"/>
        </w:rPr>
        <w:t xml:space="preserve"> </w:t>
      </w:r>
      <w:proofErr w:type="spellStart"/>
      <w:r w:rsidR="00C26080" w:rsidRPr="00C26080">
        <w:rPr>
          <w:rFonts w:ascii="Arial" w:eastAsia="Times New Roman" w:hAnsi="Arial" w:cs="Arial"/>
          <w:b/>
          <w:bCs/>
          <w:i/>
          <w:iCs/>
          <w:color w:val="262626"/>
          <w:sz w:val="18"/>
          <w:szCs w:val="18"/>
          <w:bdr w:val="none" w:sz="0" w:space="0" w:color="auto" w:frame="1"/>
          <w:shd w:val="clear" w:color="auto" w:fill="FFFFFF"/>
        </w:rPr>
        <w:t>Uin</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Stephen R. </w:t>
      </w:r>
      <w:proofErr w:type="spellStart"/>
      <w:r w:rsidR="00C26080" w:rsidRPr="00C26080">
        <w:rPr>
          <w:rFonts w:ascii="Arial" w:eastAsia="Times New Roman" w:hAnsi="Arial" w:cs="Arial"/>
          <w:i/>
          <w:iCs/>
          <w:color w:val="262626"/>
          <w:sz w:val="20"/>
          <w:szCs w:val="20"/>
          <w:bdr w:val="none" w:sz="0" w:space="0" w:color="auto" w:frame="1"/>
          <w:shd w:val="clear" w:color="auto" w:fill="FFFFFF"/>
        </w:rPr>
        <w:t>Springston</w:t>
      </w:r>
      <w:proofErr w:type="spellEnd"/>
      <w:r w:rsidR="00C26080" w:rsidRPr="00C26080">
        <w:rPr>
          <w:rFonts w:ascii="Arial" w:eastAsia="Times New Roman" w:hAnsi="Arial" w:cs="Arial"/>
          <w:i/>
          <w:iCs/>
          <w:color w:val="262626"/>
          <w:sz w:val="20"/>
          <w:szCs w:val="20"/>
          <w:bdr w:val="none" w:sz="0" w:space="0" w:color="auto" w:frame="1"/>
          <w:shd w:val="clear" w:color="auto" w:fill="FFFFFF"/>
        </w:rPr>
        <w:t xml:space="preserve"> and Thomas B Watson, Brookhaven National Laboratory, Upton, NY, United States</w:t>
      </w:r>
    </w:p>
    <w:p w:rsidR="00C26080" w:rsidRDefault="00C26080" w:rsidP="00BE45A5">
      <w:pPr>
        <w:rPr>
          <w:rFonts w:ascii="Times New Roman" w:eastAsia="Times New Roman" w:hAnsi="Times New Roman" w:cs="Times New Roman"/>
        </w:rPr>
      </w:pPr>
    </w:p>
    <w:p w:rsidR="00C26080" w:rsidRDefault="00C26080" w:rsidP="00BE45A5">
      <w:pPr>
        <w:rPr>
          <w:rFonts w:ascii="Times New Roman" w:eastAsia="Times New Roman" w:hAnsi="Times New Roman" w:cs="Times New Roman"/>
        </w:rPr>
      </w:pPr>
    </w:p>
    <w:p w:rsidR="00BE45A5" w:rsidRPr="00BE45A5" w:rsidRDefault="00BE45A5" w:rsidP="00BE45A5">
      <w:pPr>
        <w:shd w:val="clear" w:color="auto" w:fill="FFFFFF"/>
        <w:rPr>
          <w:rFonts w:ascii="Arial" w:eastAsia="Times New Roman" w:hAnsi="Arial" w:cs="Arial"/>
          <w:color w:val="262626"/>
          <w:sz w:val="21"/>
          <w:szCs w:val="21"/>
          <w:bdr w:val="none" w:sz="0" w:space="0" w:color="auto" w:frame="1"/>
        </w:rPr>
      </w:pPr>
      <w:r>
        <w:rPr>
          <w:rFonts w:ascii="Arial" w:eastAsia="Times New Roman" w:hAnsi="Arial" w:cs="Arial"/>
          <w:color w:val="262626"/>
          <w:sz w:val="21"/>
          <w:szCs w:val="21"/>
          <w:bdr w:val="none" w:sz="0" w:space="0" w:color="auto" w:frame="1"/>
        </w:rPr>
        <w:t>Sessions:</w:t>
      </w:r>
    </w:p>
    <w:p w:rsidR="00BE45A5" w:rsidRPr="00C26080" w:rsidRDefault="00CB187A" w:rsidP="00BE45A5">
      <w:pPr>
        <w:numPr>
          <w:ilvl w:val="1"/>
          <w:numId w:val="1"/>
        </w:numPr>
        <w:shd w:val="clear" w:color="auto" w:fill="FFFFFF"/>
        <w:ind w:left="0"/>
        <w:rPr>
          <w:rFonts w:ascii="Times New Roman" w:eastAsia="Times New Roman" w:hAnsi="Times New Roman" w:cs="Times New Roman"/>
        </w:rPr>
      </w:pPr>
      <w:hyperlink r:id="rId44" w:history="1">
        <w:r w:rsidR="00BE45A5" w:rsidRPr="00BE45A5">
          <w:rPr>
            <w:rFonts w:ascii="Arial" w:eastAsia="Times New Roman" w:hAnsi="Arial" w:cs="Arial"/>
            <w:color w:val="0000FF"/>
            <w:sz w:val="21"/>
            <w:szCs w:val="21"/>
            <w:bdr w:val="none" w:sz="0" w:space="0" w:color="auto" w:frame="1"/>
          </w:rPr>
          <w:t> A029 Advances in a Global Observing System for Air Quality II</w:t>
        </w:r>
      </w:hyperlink>
    </w:p>
    <w:p w:rsidR="00C26080" w:rsidRPr="00BE45A5" w:rsidRDefault="00C26080" w:rsidP="00C26080">
      <w:pPr>
        <w:shd w:val="clear" w:color="auto" w:fill="FFFFFF"/>
        <w:rPr>
          <w:rFonts w:ascii="Times New Roman" w:eastAsia="Times New Roman" w:hAnsi="Times New Roman" w:cs="Times New Roman"/>
        </w:rPr>
      </w:pPr>
    </w:p>
    <w:p w:rsidR="00BE45A5" w:rsidRPr="00BE45A5" w:rsidRDefault="00BE45A5" w:rsidP="00BE45A5">
      <w:pPr>
        <w:pBdr>
          <w:bottom w:val="single" w:sz="6" w:space="1" w:color="auto"/>
        </w:pBdr>
        <w:jc w:val="center"/>
        <w:rPr>
          <w:rFonts w:ascii="Arial" w:eastAsia="Times New Roman" w:hAnsi="Arial" w:cs="Arial"/>
          <w:vanish/>
          <w:sz w:val="16"/>
          <w:szCs w:val="16"/>
        </w:rPr>
      </w:pPr>
      <w:r w:rsidRPr="00BE45A5">
        <w:rPr>
          <w:rFonts w:ascii="Arial" w:eastAsia="Times New Roman" w:hAnsi="Arial" w:cs="Arial"/>
          <w:vanish/>
          <w:sz w:val="16"/>
          <w:szCs w:val="16"/>
        </w:rPr>
        <w:t>Top of Form</w:t>
      </w:r>
    </w:p>
    <w:p w:rsidR="00BE45A5" w:rsidRPr="00BE45A5" w:rsidRDefault="00BE45A5" w:rsidP="00BE45A5">
      <w:pPr>
        <w:pBdr>
          <w:top w:val="single" w:sz="6" w:space="1" w:color="auto"/>
        </w:pBdr>
        <w:jc w:val="center"/>
        <w:rPr>
          <w:rFonts w:ascii="Arial" w:eastAsia="Times New Roman" w:hAnsi="Arial" w:cs="Arial"/>
          <w:vanish/>
          <w:sz w:val="16"/>
          <w:szCs w:val="16"/>
        </w:rPr>
      </w:pPr>
      <w:r w:rsidRPr="00BE45A5">
        <w:rPr>
          <w:rFonts w:ascii="Arial" w:eastAsia="Times New Roman" w:hAnsi="Arial" w:cs="Arial"/>
          <w:vanish/>
          <w:sz w:val="16"/>
          <w:szCs w:val="16"/>
        </w:rPr>
        <w:t>Bottom of Form</w:t>
      </w:r>
    </w:p>
    <w:p w:rsidR="00BE45A5" w:rsidRPr="00BE45A5" w:rsidRDefault="00CB187A" w:rsidP="00BE45A5">
      <w:pPr>
        <w:numPr>
          <w:ilvl w:val="1"/>
          <w:numId w:val="1"/>
        </w:numPr>
        <w:shd w:val="clear" w:color="auto" w:fill="FFFFFF"/>
        <w:ind w:left="0"/>
        <w:rPr>
          <w:rFonts w:ascii="Arial" w:eastAsia="Times New Roman" w:hAnsi="Arial" w:cs="Arial"/>
          <w:color w:val="262626"/>
          <w:sz w:val="21"/>
          <w:szCs w:val="21"/>
          <w:bdr w:val="none" w:sz="0" w:space="0" w:color="auto" w:frame="1"/>
        </w:rPr>
      </w:pPr>
      <w:hyperlink r:id="rId45" w:history="1">
        <w:r w:rsidR="00BE45A5" w:rsidRPr="00BE45A5">
          <w:rPr>
            <w:rFonts w:ascii="Arial" w:eastAsia="Times New Roman" w:hAnsi="Arial" w:cs="Arial"/>
            <w:color w:val="0000FF"/>
            <w:sz w:val="21"/>
            <w:szCs w:val="21"/>
            <w:bdr w:val="none" w:sz="0" w:space="0" w:color="auto" w:frame="1"/>
          </w:rPr>
          <w:t> A030 Dust in a Changing Climate: From Small-Scale Insights to Large-Scale Understanding III</w:t>
        </w:r>
      </w:hyperlink>
    </w:p>
    <w:p w:rsidR="00BE45A5" w:rsidRDefault="00BE45A5" w:rsidP="00BE45A5">
      <w:pPr>
        <w:pBdr>
          <w:bottom w:val="single" w:sz="6" w:space="1" w:color="auto"/>
        </w:pBdr>
        <w:jc w:val="center"/>
        <w:rPr>
          <w:rFonts w:ascii="Arial" w:eastAsia="Times New Roman" w:hAnsi="Arial" w:cs="Arial"/>
          <w:sz w:val="16"/>
          <w:szCs w:val="16"/>
        </w:rPr>
      </w:pPr>
      <w:r w:rsidRPr="00BE45A5">
        <w:rPr>
          <w:rFonts w:ascii="Arial" w:eastAsia="Times New Roman" w:hAnsi="Arial" w:cs="Arial"/>
          <w:vanish/>
          <w:sz w:val="16"/>
          <w:szCs w:val="16"/>
        </w:rPr>
        <w:t>Top of Form</w:t>
      </w:r>
    </w:p>
    <w:p w:rsidR="00C26080" w:rsidRPr="00BE45A5" w:rsidRDefault="00C26080" w:rsidP="00BE45A5">
      <w:pPr>
        <w:pBdr>
          <w:bottom w:val="single" w:sz="6" w:space="1" w:color="auto"/>
        </w:pBdr>
        <w:jc w:val="center"/>
        <w:rPr>
          <w:rFonts w:ascii="Arial" w:eastAsia="Times New Roman" w:hAnsi="Arial" w:cs="Arial"/>
          <w:vanish/>
          <w:sz w:val="16"/>
          <w:szCs w:val="16"/>
        </w:rPr>
      </w:pPr>
    </w:p>
    <w:p w:rsidR="00BE45A5" w:rsidRPr="00BE45A5" w:rsidRDefault="00BE45A5" w:rsidP="00BE45A5">
      <w:pPr>
        <w:pBdr>
          <w:top w:val="single" w:sz="6" w:space="1" w:color="auto"/>
        </w:pBdr>
        <w:jc w:val="center"/>
        <w:rPr>
          <w:rFonts w:ascii="Arial" w:eastAsia="Times New Roman" w:hAnsi="Arial" w:cs="Arial"/>
          <w:vanish/>
          <w:sz w:val="16"/>
          <w:szCs w:val="16"/>
        </w:rPr>
      </w:pPr>
      <w:r w:rsidRPr="00BE45A5">
        <w:rPr>
          <w:rFonts w:ascii="Arial" w:eastAsia="Times New Roman" w:hAnsi="Arial" w:cs="Arial"/>
          <w:vanish/>
          <w:sz w:val="16"/>
          <w:szCs w:val="16"/>
        </w:rPr>
        <w:t>Bottom of Form</w:t>
      </w:r>
    </w:p>
    <w:p w:rsidR="00C26080" w:rsidRDefault="00CB187A" w:rsidP="00C26080">
      <w:pPr>
        <w:numPr>
          <w:ilvl w:val="1"/>
          <w:numId w:val="1"/>
        </w:numPr>
        <w:shd w:val="clear" w:color="auto" w:fill="FFFFFF"/>
        <w:ind w:left="0"/>
        <w:rPr>
          <w:rFonts w:ascii="Arial" w:eastAsia="Times New Roman" w:hAnsi="Arial" w:cs="Arial"/>
          <w:color w:val="262626"/>
          <w:sz w:val="21"/>
          <w:szCs w:val="21"/>
          <w:bdr w:val="none" w:sz="0" w:space="0" w:color="auto" w:frame="1"/>
        </w:rPr>
      </w:pPr>
      <w:hyperlink r:id="rId46" w:history="1">
        <w:r w:rsidR="00BE45A5" w:rsidRPr="00BE45A5">
          <w:rPr>
            <w:rFonts w:ascii="Arial" w:eastAsia="Times New Roman" w:hAnsi="Arial" w:cs="Arial"/>
            <w:color w:val="0000FF"/>
            <w:sz w:val="21"/>
            <w:szCs w:val="21"/>
            <w:bdr w:val="none" w:sz="0" w:space="0" w:color="auto" w:frame="1"/>
          </w:rPr>
          <w:t> GC021 Advancing Global Imaging Spectroscopy and Thermal Infrared Measurements I</w:t>
        </w:r>
      </w:hyperlink>
    </w:p>
    <w:p w:rsidR="00C26080" w:rsidRPr="00C26080" w:rsidRDefault="00C26080" w:rsidP="00C26080">
      <w:pPr>
        <w:shd w:val="clear" w:color="auto" w:fill="FFFFFF"/>
        <w:rPr>
          <w:rFonts w:ascii="Arial" w:eastAsia="Times New Roman" w:hAnsi="Arial" w:cs="Arial"/>
          <w:color w:val="262626"/>
          <w:sz w:val="21"/>
          <w:szCs w:val="21"/>
          <w:bdr w:val="none" w:sz="0" w:space="0" w:color="auto" w:frame="1"/>
        </w:rPr>
      </w:pPr>
    </w:p>
    <w:p w:rsidR="00C26080" w:rsidRPr="00C26080" w:rsidRDefault="00CB187A" w:rsidP="00C26080">
      <w:pPr>
        <w:numPr>
          <w:ilvl w:val="1"/>
          <w:numId w:val="1"/>
        </w:numPr>
        <w:shd w:val="clear" w:color="auto" w:fill="FFFFFF"/>
        <w:ind w:left="0"/>
        <w:rPr>
          <w:rFonts w:ascii="Arial" w:eastAsia="Times New Roman" w:hAnsi="Arial" w:cs="Arial"/>
          <w:color w:val="262626"/>
          <w:sz w:val="21"/>
          <w:szCs w:val="21"/>
          <w:bdr w:val="none" w:sz="0" w:space="0" w:color="auto" w:frame="1"/>
        </w:rPr>
      </w:pPr>
      <w:hyperlink r:id="rId47" w:history="1">
        <w:r w:rsidR="00C26080" w:rsidRPr="00C26080">
          <w:rPr>
            <w:rFonts w:ascii="Times New Roman" w:eastAsia="Times New Roman" w:hAnsi="Times New Roman" w:cs="Times New Roman"/>
            <w:color w:val="0000FF"/>
            <w:sz w:val="21"/>
            <w:szCs w:val="21"/>
            <w:bdr w:val="none" w:sz="0" w:space="0" w:color="auto" w:frame="1"/>
          </w:rPr>
          <w:t>B007 Sun-Induced Chlorophyll Fluorescence As a Proxy of Photosynthesis: Measurements, Modeling, and Applications from Field, Airborne, and Satellite Platforms I</w:t>
        </w:r>
      </w:hyperlink>
    </w:p>
    <w:p w:rsidR="00C26080" w:rsidRPr="00C26080" w:rsidRDefault="00C26080" w:rsidP="00C26080">
      <w:pPr>
        <w:shd w:val="clear" w:color="auto" w:fill="FFFFFF"/>
        <w:rPr>
          <w:rFonts w:ascii="Arial" w:eastAsia="Times New Roman" w:hAnsi="Arial" w:cs="Arial"/>
          <w:color w:val="262626"/>
          <w:sz w:val="21"/>
          <w:szCs w:val="21"/>
          <w:bdr w:val="none" w:sz="0" w:space="0" w:color="auto" w:frame="1"/>
        </w:rPr>
      </w:pPr>
    </w:p>
    <w:p w:rsidR="00C26080" w:rsidRPr="00BE45A5" w:rsidRDefault="00C26080" w:rsidP="00BE45A5">
      <w:pPr>
        <w:numPr>
          <w:ilvl w:val="1"/>
          <w:numId w:val="1"/>
        </w:numPr>
        <w:shd w:val="clear" w:color="auto" w:fill="FFFFFF"/>
        <w:ind w:left="0"/>
        <w:rPr>
          <w:rFonts w:ascii="Arial" w:eastAsia="Times New Roman" w:hAnsi="Arial" w:cs="Arial"/>
          <w:color w:val="262626"/>
          <w:sz w:val="21"/>
          <w:szCs w:val="21"/>
          <w:bdr w:val="none" w:sz="0" w:space="0" w:color="auto" w:frame="1"/>
        </w:rPr>
      </w:pPr>
    </w:p>
    <w:p w:rsidR="00BE45A5" w:rsidRPr="00BE45A5" w:rsidRDefault="00BE45A5" w:rsidP="00BE45A5">
      <w:pPr>
        <w:shd w:val="clear" w:color="auto" w:fill="FFFFFF"/>
        <w:rPr>
          <w:rFonts w:ascii="Arial" w:eastAsia="Times New Roman" w:hAnsi="Arial" w:cs="Arial"/>
          <w:color w:val="262626"/>
          <w:sz w:val="21"/>
          <w:szCs w:val="21"/>
          <w:bdr w:val="none" w:sz="0" w:space="0" w:color="auto" w:frame="1"/>
        </w:rPr>
      </w:pPr>
    </w:p>
    <w:p w:rsidR="00BE45A5" w:rsidRPr="00BE45A5" w:rsidRDefault="00BE45A5" w:rsidP="00BE45A5">
      <w:pPr>
        <w:rPr>
          <w:rFonts w:ascii="Times New Roman" w:eastAsia="Times New Roman" w:hAnsi="Times New Roman" w:cs="Times New Roman"/>
        </w:rPr>
      </w:pPr>
    </w:p>
    <w:p w:rsidR="00BE45A5" w:rsidRPr="00BE45A5" w:rsidRDefault="00BE45A5" w:rsidP="00BE45A5">
      <w:pPr>
        <w:rPr>
          <w:rFonts w:ascii="Calibri" w:eastAsia="Times New Roman" w:hAnsi="Calibri" w:cs="Calibri"/>
          <w:color w:val="000000"/>
        </w:rPr>
      </w:pPr>
    </w:p>
    <w:p w:rsidR="00BE45A5" w:rsidRPr="00BE45A5" w:rsidRDefault="00BE45A5" w:rsidP="00BE45A5">
      <w:pPr>
        <w:rPr>
          <w:rFonts w:ascii="Times New Roman" w:eastAsia="Times New Roman" w:hAnsi="Times New Roman" w:cs="Times New Roman"/>
          <w:sz w:val="21"/>
          <w:szCs w:val="21"/>
        </w:rPr>
      </w:pPr>
    </w:p>
    <w:p w:rsidR="00BE45A5" w:rsidRPr="00BE45A5" w:rsidRDefault="00BE45A5" w:rsidP="00BE45A5">
      <w:pPr>
        <w:rPr>
          <w:rFonts w:ascii="Calibri" w:eastAsia="Times New Roman" w:hAnsi="Calibri" w:cs="Calibri"/>
          <w:color w:val="000000"/>
        </w:rPr>
      </w:pPr>
    </w:p>
    <w:p w:rsidR="006D3771" w:rsidRDefault="00CB187A"/>
    <w:sectPr w:rsidR="006D3771" w:rsidSect="00665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C1ED3"/>
    <w:multiLevelType w:val="multilevel"/>
    <w:tmpl w:val="60122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5A5"/>
    <w:rsid w:val="00620864"/>
    <w:rsid w:val="00665B7C"/>
    <w:rsid w:val="00BE45A5"/>
    <w:rsid w:val="00C26080"/>
    <w:rsid w:val="00C672EF"/>
    <w:rsid w:val="00CB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4E0A"/>
  <w15:chartTrackingRefBased/>
  <w15:docId w15:val="{30680902-0C01-FA4F-AA7E-DF77A4B5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BE45A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E45A5"/>
    <w:rPr>
      <w:color w:val="0000FF"/>
      <w:u w:val="single"/>
    </w:rPr>
  </w:style>
  <w:style w:type="paragraph" w:customStyle="1" w:styleId="xmsonormal">
    <w:name w:val="x_msonormal"/>
    <w:basedOn w:val="Normal"/>
    <w:rsid w:val="00BE45A5"/>
    <w:pPr>
      <w:spacing w:before="100" w:beforeAutospacing="1" w:after="100" w:afterAutospacing="1"/>
    </w:pPr>
    <w:rPr>
      <w:rFonts w:ascii="Times New Roman" w:eastAsia="Times New Roman" w:hAnsi="Times New Roman" w:cs="Times New Roman"/>
    </w:rPr>
  </w:style>
  <w:style w:type="character" w:customStyle="1" w:styleId="paperlisttitle">
    <w:name w:val="&gt;paperlisttitle"/>
    <w:basedOn w:val="DefaultParagraphFont"/>
    <w:rsid w:val="00BE45A5"/>
  </w:style>
  <w:style w:type="character" w:customStyle="1" w:styleId="sessionlistnumber">
    <w:name w:val="sessionlistnumber"/>
    <w:basedOn w:val="DefaultParagraphFont"/>
    <w:rsid w:val="00BE45A5"/>
  </w:style>
  <w:style w:type="character" w:customStyle="1" w:styleId="topdisplay">
    <w:name w:val="topdisplay"/>
    <w:basedOn w:val="DefaultParagraphFont"/>
    <w:rsid w:val="00BE45A5"/>
  </w:style>
  <w:style w:type="character" w:customStyle="1" w:styleId="sessionlisttitle">
    <w:name w:val="sessionlisttitle"/>
    <w:basedOn w:val="DefaultParagraphFont"/>
    <w:rsid w:val="00BE45A5"/>
  </w:style>
  <w:style w:type="character" w:customStyle="1" w:styleId="finalnumber">
    <w:name w:val="finalnumber"/>
    <w:basedOn w:val="DefaultParagraphFont"/>
    <w:rsid w:val="00BE45A5"/>
  </w:style>
  <w:style w:type="character" w:customStyle="1" w:styleId="entryinformation">
    <w:name w:val="entryinformation"/>
    <w:basedOn w:val="DefaultParagraphFont"/>
    <w:rsid w:val="00BE45A5"/>
  </w:style>
  <w:style w:type="paragraph" w:customStyle="1" w:styleId="slotdatalistitem">
    <w:name w:val="slotdatalistitem"/>
    <w:basedOn w:val="Normal"/>
    <w:rsid w:val="00BE45A5"/>
    <w:pPr>
      <w:spacing w:before="100" w:beforeAutospacing="1" w:after="100" w:afterAutospacing="1"/>
    </w:pPr>
    <w:rPr>
      <w:rFonts w:ascii="Times New Roman" w:eastAsia="Times New Roman" w:hAnsi="Times New Roman" w:cs="Times New Roman"/>
    </w:rPr>
  </w:style>
  <w:style w:type="character" w:customStyle="1" w:styleId="liveeventend">
    <w:name w:val="liveeventend"/>
    <w:basedOn w:val="DefaultParagraphFont"/>
    <w:rsid w:val="00BE45A5"/>
  </w:style>
  <w:style w:type="character" w:customStyle="1" w:styleId="hidetz">
    <w:name w:val="hidetz"/>
    <w:basedOn w:val="DefaultParagraphFont"/>
    <w:rsid w:val="00BE45A5"/>
  </w:style>
  <w:style w:type="paragraph" w:styleId="z-TopofForm">
    <w:name w:val="HTML Top of Form"/>
    <w:basedOn w:val="Normal"/>
    <w:next w:val="Normal"/>
    <w:link w:val="z-TopofFormChar"/>
    <w:hidden/>
    <w:uiPriority w:val="99"/>
    <w:semiHidden/>
    <w:unhideWhenUsed/>
    <w:rsid w:val="00BE45A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45A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E45A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45A5"/>
    <w:rPr>
      <w:rFonts w:ascii="Arial" w:eastAsia="Times New Roman" w:hAnsi="Arial" w:cs="Arial"/>
      <w:vanish/>
      <w:sz w:val="16"/>
      <w:szCs w:val="16"/>
    </w:rPr>
  </w:style>
  <w:style w:type="paragraph" w:styleId="ListParagraph">
    <w:name w:val="List Paragraph"/>
    <w:basedOn w:val="Normal"/>
    <w:uiPriority w:val="34"/>
    <w:qFormat/>
    <w:rsid w:val="00C26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426">
      <w:bodyDiv w:val="1"/>
      <w:marLeft w:val="0"/>
      <w:marRight w:val="0"/>
      <w:marTop w:val="0"/>
      <w:marBottom w:val="0"/>
      <w:divBdr>
        <w:top w:val="none" w:sz="0" w:space="0" w:color="auto"/>
        <w:left w:val="none" w:sz="0" w:space="0" w:color="auto"/>
        <w:bottom w:val="none" w:sz="0" w:space="0" w:color="auto"/>
        <w:right w:val="none" w:sz="0" w:space="0" w:color="auto"/>
      </w:divBdr>
    </w:div>
    <w:div w:id="96993517">
      <w:bodyDiv w:val="1"/>
      <w:marLeft w:val="0"/>
      <w:marRight w:val="0"/>
      <w:marTop w:val="0"/>
      <w:marBottom w:val="0"/>
      <w:divBdr>
        <w:top w:val="none" w:sz="0" w:space="0" w:color="auto"/>
        <w:left w:val="none" w:sz="0" w:space="0" w:color="auto"/>
        <w:bottom w:val="none" w:sz="0" w:space="0" w:color="auto"/>
        <w:right w:val="none" w:sz="0" w:space="0" w:color="auto"/>
      </w:divBdr>
      <w:divsChild>
        <w:div w:id="2004777803">
          <w:marLeft w:val="0"/>
          <w:marRight w:val="0"/>
          <w:marTop w:val="0"/>
          <w:marBottom w:val="0"/>
          <w:divBdr>
            <w:top w:val="none" w:sz="0" w:space="0" w:color="auto"/>
            <w:left w:val="none" w:sz="0" w:space="0" w:color="auto"/>
            <w:bottom w:val="none" w:sz="0" w:space="0" w:color="auto"/>
            <w:right w:val="none" w:sz="0" w:space="0" w:color="auto"/>
          </w:divBdr>
        </w:div>
        <w:div w:id="466440081">
          <w:marLeft w:val="0"/>
          <w:marRight w:val="0"/>
          <w:marTop w:val="0"/>
          <w:marBottom w:val="0"/>
          <w:divBdr>
            <w:top w:val="none" w:sz="0" w:space="0" w:color="auto"/>
            <w:left w:val="none" w:sz="0" w:space="0" w:color="auto"/>
            <w:bottom w:val="none" w:sz="0" w:space="0" w:color="auto"/>
            <w:right w:val="none" w:sz="0" w:space="0" w:color="auto"/>
          </w:divBdr>
        </w:div>
        <w:div w:id="41641949">
          <w:marLeft w:val="0"/>
          <w:marRight w:val="0"/>
          <w:marTop w:val="0"/>
          <w:marBottom w:val="0"/>
          <w:divBdr>
            <w:top w:val="none" w:sz="0" w:space="0" w:color="auto"/>
            <w:left w:val="none" w:sz="0" w:space="0" w:color="auto"/>
            <w:bottom w:val="none" w:sz="0" w:space="0" w:color="auto"/>
            <w:right w:val="none" w:sz="0" w:space="0" w:color="auto"/>
          </w:divBdr>
        </w:div>
        <w:div w:id="595989392">
          <w:marLeft w:val="0"/>
          <w:marRight w:val="0"/>
          <w:marTop w:val="0"/>
          <w:marBottom w:val="0"/>
          <w:divBdr>
            <w:top w:val="none" w:sz="0" w:space="0" w:color="auto"/>
            <w:left w:val="none" w:sz="0" w:space="0" w:color="auto"/>
            <w:bottom w:val="none" w:sz="0" w:space="0" w:color="auto"/>
            <w:right w:val="none" w:sz="0" w:space="0" w:color="auto"/>
          </w:divBdr>
        </w:div>
      </w:divsChild>
    </w:div>
    <w:div w:id="363095270">
      <w:bodyDiv w:val="1"/>
      <w:marLeft w:val="0"/>
      <w:marRight w:val="0"/>
      <w:marTop w:val="0"/>
      <w:marBottom w:val="0"/>
      <w:divBdr>
        <w:top w:val="none" w:sz="0" w:space="0" w:color="auto"/>
        <w:left w:val="none" w:sz="0" w:space="0" w:color="auto"/>
        <w:bottom w:val="none" w:sz="0" w:space="0" w:color="auto"/>
        <w:right w:val="none" w:sz="0" w:space="0" w:color="auto"/>
      </w:divBdr>
    </w:div>
    <w:div w:id="479008131">
      <w:bodyDiv w:val="1"/>
      <w:marLeft w:val="0"/>
      <w:marRight w:val="0"/>
      <w:marTop w:val="0"/>
      <w:marBottom w:val="0"/>
      <w:divBdr>
        <w:top w:val="none" w:sz="0" w:space="0" w:color="auto"/>
        <w:left w:val="none" w:sz="0" w:space="0" w:color="auto"/>
        <w:bottom w:val="none" w:sz="0" w:space="0" w:color="auto"/>
        <w:right w:val="none" w:sz="0" w:space="0" w:color="auto"/>
      </w:divBdr>
    </w:div>
    <w:div w:id="614942549">
      <w:bodyDiv w:val="1"/>
      <w:marLeft w:val="0"/>
      <w:marRight w:val="0"/>
      <w:marTop w:val="0"/>
      <w:marBottom w:val="0"/>
      <w:divBdr>
        <w:top w:val="none" w:sz="0" w:space="0" w:color="auto"/>
        <w:left w:val="none" w:sz="0" w:space="0" w:color="auto"/>
        <w:bottom w:val="none" w:sz="0" w:space="0" w:color="auto"/>
        <w:right w:val="none" w:sz="0" w:space="0" w:color="auto"/>
      </w:divBdr>
    </w:div>
    <w:div w:id="739014393">
      <w:bodyDiv w:val="1"/>
      <w:marLeft w:val="0"/>
      <w:marRight w:val="0"/>
      <w:marTop w:val="0"/>
      <w:marBottom w:val="0"/>
      <w:divBdr>
        <w:top w:val="none" w:sz="0" w:space="0" w:color="auto"/>
        <w:left w:val="none" w:sz="0" w:space="0" w:color="auto"/>
        <w:bottom w:val="none" w:sz="0" w:space="0" w:color="auto"/>
        <w:right w:val="none" w:sz="0" w:space="0" w:color="auto"/>
      </w:divBdr>
    </w:div>
    <w:div w:id="820074203">
      <w:bodyDiv w:val="1"/>
      <w:marLeft w:val="0"/>
      <w:marRight w:val="0"/>
      <w:marTop w:val="0"/>
      <w:marBottom w:val="0"/>
      <w:divBdr>
        <w:top w:val="none" w:sz="0" w:space="0" w:color="auto"/>
        <w:left w:val="none" w:sz="0" w:space="0" w:color="auto"/>
        <w:bottom w:val="none" w:sz="0" w:space="0" w:color="auto"/>
        <w:right w:val="none" w:sz="0" w:space="0" w:color="auto"/>
      </w:divBdr>
    </w:div>
    <w:div w:id="960921144">
      <w:bodyDiv w:val="1"/>
      <w:marLeft w:val="0"/>
      <w:marRight w:val="0"/>
      <w:marTop w:val="0"/>
      <w:marBottom w:val="0"/>
      <w:divBdr>
        <w:top w:val="none" w:sz="0" w:space="0" w:color="auto"/>
        <w:left w:val="none" w:sz="0" w:space="0" w:color="auto"/>
        <w:bottom w:val="none" w:sz="0" w:space="0" w:color="auto"/>
        <w:right w:val="none" w:sz="0" w:space="0" w:color="auto"/>
      </w:divBdr>
    </w:div>
    <w:div w:id="1037775205">
      <w:bodyDiv w:val="1"/>
      <w:marLeft w:val="0"/>
      <w:marRight w:val="0"/>
      <w:marTop w:val="0"/>
      <w:marBottom w:val="0"/>
      <w:divBdr>
        <w:top w:val="none" w:sz="0" w:space="0" w:color="auto"/>
        <w:left w:val="none" w:sz="0" w:space="0" w:color="auto"/>
        <w:bottom w:val="none" w:sz="0" w:space="0" w:color="auto"/>
        <w:right w:val="none" w:sz="0" w:space="0" w:color="auto"/>
      </w:divBdr>
    </w:div>
    <w:div w:id="1081177078">
      <w:bodyDiv w:val="1"/>
      <w:marLeft w:val="0"/>
      <w:marRight w:val="0"/>
      <w:marTop w:val="0"/>
      <w:marBottom w:val="0"/>
      <w:divBdr>
        <w:top w:val="none" w:sz="0" w:space="0" w:color="auto"/>
        <w:left w:val="none" w:sz="0" w:space="0" w:color="auto"/>
        <w:bottom w:val="none" w:sz="0" w:space="0" w:color="auto"/>
        <w:right w:val="none" w:sz="0" w:space="0" w:color="auto"/>
      </w:divBdr>
    </w:div>
    <w:div w:id="1149401861">
      <w:bodyDiv w:val="1"/>
      <w:marLeft w:val="0"/>
      <w:marRight w:val="0"/>
      <w:marTop w:val="0"/>
      <w:marBottom w:val="0"/>
      <w:divBdr>
        <w:top w:val="none" w:sz="0" w:space="0" w:color="auto"/>
        <w:left w:val="none" w:sz="0" w:space="0" w:color="auto"/>
        <w:bottom w:val="none" w:sz="0" w:space="0" w:color="auto"/>
        <w:right w:val="none" w:sz="0" w:space="0" w:color="auto"/>
      </w:divBdr>
    </w:div>
    <w:div w:id="1314682883">
      <w:bodyDiv w:val="1"/>
      <w:marLeft w:val="0"/>
      <w:marRight w:val="0"/>
      <w:marTop w:val="0"/>
      <w:marBottom w:val="0"/>
      <w:divBdr>
        <w:top w:val="none" w:sz="0" w:space="0" w:color="auto"/>
        <w:left w:val="none" w:sz="0" w:space="0" w:color="auto"/>
        <w:bottom w:val="none" w:sz="0" w:space="0" w:color="auto"/>
        <w:right w:val="none" w:sz="0" w:space="0" w:color="auto"/>
      </w:divBdr>
    </w:div>
    <w:div w:id="1329557355">
      <w:bodyDiv w:val="1"/>
      <w:marLeft w:val="0"/>
      <w:marRight w:val="0"/>
      <w:marTop w:val="0"/>
      <w:marBottom w:val="0"/>
      <w:divBdr>
        <w:top w:val="none" w:sz="0" w:space="0" w:color="auto"/>
        <w:left w:val="none" w:sz="0" w:space="0" w:color="auto"/>
        <w:bottom w:val="none" w:sz="0" w:space="0" w:color="auto"/>
        <w:right w:val="none" w:sz="0" w:space="0" w:color="auto"/>
      </w:divBdr>
    </w:div>
    <w:div w:id="1521746126">
      <w:bodyDiv w:val="1"/>
      <w:marLeft w:val="0"/>
      <w:marRight w:val="0"/>
      <w:marTop w:val="0"/>
      <w:marBottom w:val="0"/>
      <w:divBdr>
        <w:top w:val="none" w:sz="0" w:space="0" w:color="auto"/>
        <w:left w:val="none" w:sz="0" w:space="0" w:color="auto"/>
        <w:bottom w:val="none" w:sz="0" w:space="0" w:color="auto"/>
        <w:right w:val="none" w:sz="0" w:space="0" w:color="auto"/>
      </w:divBdr>
    </w:div>
    <w:div w:id="1814760992">
      <w:bodyDiv w:val="1"/>
      <w:marLeft w:val="0"/>
      <w:marRight w:val="0"/>
      <w:marTop w:val="0"/>
      <w:marBottom w:val="0"/>
      <w:divBdr>
        <w:top w:val="none" w:sz="0" w:space="0" w:color="auto"/>
        <w:left w:val="none" w:sz="0" w:space="0" w:color="auto"/>
        <w:bottom w:val="none" w:sz="0" w:space="0" w:color="auto"/>
        <w:right w:val="none" w:sz="0" w:space="0" w:color="auto"/>
      </w:divBdr>
    </w:div>
    <w:div w:id="1901790064">
      <w:bodyDiv w:val="1"/>
      <w:marLeft w:val="0"/>
      <w:marRight w:val="0"/>
      <w:marTop w:val="0"/>
      <w:marBottom w:val="0"/>
      <w:divBdr>
        <w:top w:val="none" w:sz="0" w:space="0" w:color="auto"/>
        <w:left w:val="none" w:sz="0" w:space="0" w:color="auto"/>
        <w:bottom w:val="none" w:sz="0" w:space="0" w:color="auto"/>
        <w:right w:val="none" w:sz="0" w:space="0" w:color="auto"/>
      </w:divBdr>
    </w:div>
    <w:div w:id="19908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u.confex.com/agu/fm20/meetingapp.cgi/Paper/685233" TargetMode="External"/><Relationship Id="rId18" Type="http://schemas.openxmlformats.org/officeDocument/2006/relationships/hyperlink" Target="https://agu.confex.com/agu/fm20/meetingapp.cgi/Paper/750494" TargetMode="External"/><Relationship Id="rId26" Type="http://schemas.openxmlformats.org/officeDocument/2006/relationships/hyperlink" Target="https://agu.confex.com/agu/fm20/meetingapp.cgi/Paper/770303" TargetMode="External"/><Relationship Id="rId39" Type="http://schemas.openxmlformats.org/officeDocument/2006/relationships/hyperlink" Target="https://agu.confex.com/agu/fm20/meetingapp.cgi/Paper/667638" TargetMode="External"/><Relationship Id="rId3" Type="http://schemas.openxmlformats.org/officeDocument/2006/relationships/settings" Target="settings.xml"/><Relationship Id="rId21" Type="http://schemas.openxmlformats.org/officeDocument/2006/relationships/hyperlink" Target="https://agu.confex.com/agu/fm20/meetingapp.cgi/Paper/686349" TargetMode="External"/><Relationship Id="rId34" Type="http://schemas.openxmlformats.org/officeDocument/2006/relationships/hyperlink" Target="https://agu.confex.com/agu/fm20/meetingapp.cgi/Paper/766348" TargetMode="External"/><Relationship Id="rId42" Type="http://schemas.openxmlformats.org/officeDocument/2006/relationships/hyperlink" Target="https://agu.confex.com/agu/fm20/meetingapp.cgi/Paper/706637" TargetMode="External"/><Relationship Id="rId47" Type="http://schemas.openxmlformats.org/officeDocument/2006/relationships/hyperlink" Target="https://agu.confex.com/agu/fm20/meetingapp.cgi/Session/110839" TargetMode="External"/><Relationship Id="rId7" Type="http://schemas.openxmlformats.org/officeDocument/2006/relationships/hyperlink" Target="https://agu.confex.com/agu/fm20/meetingapp.cgi/Paper/661780" TargetMode="External"/><Relationship Id="rId12" Type="http://schemas.openxmlformats.org/officeDocument/2006/relationships/hyperlink" Target="https://agu.confex.com/agu/fm20/meetingapp.cgi/Paper/757072" TargetMode="External"/><Relationship Id="rId17" Type="http://schemas.openxmlformats.org/officeDocument/2006/relationships/hyperlink" Target="https://agu.confex.com/agu/fm20/meetingapp.cgi/Paper/693731" TargetMode="External"/><Relationship Id="rId25" Type="http://schemas.openxmlformats.org/officeDocument/2006/relationships/hyperlink" Target="https://agu.confex.com/agu/fm20/meetingapp.cgi/Paper/682293" TargetMode="External"/><Relationship Id="rId33" Type="http://schemas.openxmlformats.org/officeDocument/2006/relationships/hyperlink" Target="https://agu.confex.com/agu/fm20/meetingapp.cgi/Paper/776783" TargetMode="External"/><Relationship Id="rId38" Type="http://schemas.openxmlformats.org/officeDocument/2006/relationships/hyperlink" Target="https://agu.confex.com/agu/fm20/meetingapp.cgi/Paper/736111" TargetMode="External"/><Relationship Id="rId46" Type="http://schemas.openxmlformats.org/officeDocument/2006/relationships/hyperlink" Target="https://agu.confex.com/agu/fm20/meetingapp.cgi/Session/107083" TargetMode="External"/><Relationship Id="rId2" Type="http://schemas.openxmlformats.org/officeDocument/2006/relationships/styles" Target="styles.xml"/><Relationship Id="rId16" Type="http://schemas.openxmlformats.org/officeDocument/2006/relationships/hyperlink" Target="https://agu.confex.com/agu/fm20/meetingapp.cgi/Paper/666428" TargetMode="External"/><Relationship Id="rId20" Type="http://schemas.openxmlformats.org/officeDocument/2006/relationships/hyperlink" Target="https://agu.confex.com/agu/fm20/meetingapp.cgi/Paper/712338" TargetMode="External"/><Relationship Id="rId29" Type="http://schemas.openxmlformats.org/officeDocument/2006/relationships/hyperlink" Target="https://agu.confex.com/agu/fm20/meetingapp.cgi/Paper/764138" TargetMode="External"/><Relationship Id="rId41" Type="http://schemas.openxmlformats.org/officeDocument/2006/relationships/hyperlink" Target="https://agu.confex.com/agu/fm20/meetingapp.cgi/Paper/745191" TargetMode="External"/><Relationship Id="rId1" Type="http://schemas.openxmlformats.org/officeDocument/2006/relationships/numbering" Target="numbering.xml"/><Relationship Id="rId6" Type="http://schemas.openxmlformats.org/officeDocument/2006/relationships/hyperlink" Target="https://agu.confex.com/agu/fm20/meetingapp.cgi/Paper/661780" TargetMode="External"/><Relationship Id="rId11" Type="http://schemas.openxmlformats.org/officeDocument/2006/relationships/hyperlink" Target="https://agu.confex.com/agu/fm20/meetingapp.cgi/Paper/693530" TargetMode="External"/><Relationship Id="rId24" Type="http://schemas.openxmlformats.org/officeDocument/2006/relationships/hyperlink" Target="https://agu.confex.com/agu/fm20/meetingapp.cgi/Paper/755861" TargetMode="External"/><Relationship Id="rId32" Type="http://schemas.openxmlformats.org/officeDocument/2006/relationships/hyperlink" Target="https://agu.confex.com/agu/fm20/meetingapp.cgi/Paper/743265" TargetMode="External"/><Relationship Id="rId37" Type="http://schemas.openxmlformats.org/officeDocument/2006/relationships/hyperlink" Target="https://agu.confex.com/agu/fm20/meetingapp.cgi/Paper/740767" TargetMode="External"/><Relationship Id="rId40" Type="http://schemas.openxmlformats.org/officeDocument/2006/relationships/hyperlink" Target="https://agu.confex.com/agu/fm20/meetingapp.cgi/Paper/667060" TargetMode="External"/><Relationship Id="rId45" Type="http://schemas.openxmlformats.org/officeDocument/2006/relationships/hyperlink" Target="https://agu.confex.com/agu/fm20/meetingapp.cgi/Session/108755" TargetMode="External"/><Relationship Id="rId5" Type="http://schemas.openxmlformats.org/officeDocument/2006/relationships/hyperlink" Target="https://gcc02.safelinks.protection.outlook.com/?url=https%3A%2F%2Fagu.confex.com%2Fagu%2Ffm20%2Fmeetingapp.cgi%2FPaper%2F692428&amp;data=04%7C01%7Ckirk.d.knobelspiesse%40nasa.gov%7Cda368ff53ee2483ba8d308d89ac52bb4%7C7005d45845be48ae8140d43da96dd17b%7C0%7C0%7C637429518918828510%7CUnknown%7CTWFpbGZsb3d8eyJWIjoiMC4wLjAwMDAiLCJQIjoiV2luMzIiLCJBTiI6Ik1haWwiLCJXVCI6Mn0%3D%7C1000&amp;sdata=GLbQ1fT9yAaH6%2B2v2F%2B8h08Xbg2Rx2ffwr9qiB1Sxs8%3D&amp;reserved=0" TargetMode="External"/><Relationship Id="rId15" Type="http://schemas.openxmlformats.org/officeDocument/2006/relationships/hyperlink" Target="https://agu.confex.com/agu/fm20/meetingapp.cgi/Paper/664800" TargetMode="External"/><Relationship Id="rId23" Type="http://schemas.openxmlformats.org/officeDocument/2006/relationships/hyperlink" Target="https://agu.confex.com/agu/fm20/meetingapp.cgi/Paper/711580" TargetMode="External"/><Relationship Id="rId28" Type="http://schemas.openxmlformats.org/officeDocument/2006/relationships/hyperlink" Target="https://agu.confex.com/agu/fm20/meetingapp.cgi/Paper/682847" TargetMode="External"/><Relationship Id="rId36" Type="http://schemas.openxmlformats.org/officeDocument/2006/relationships/hyperlink" Target="https://agu.confex.com/agu/fm20/meetingapp.cgi/Paper/701152" TargetMode="External"/><Relationship Id="rId49" Type="http://schemas.openxmlformats.org/officeDocument/2006/relationships/theme" Target="theme/theme1.xml"/><Relationship Id="rId10" Type="http://schemas.openxmlformats.org/officeDocument/2006/relationships/hyperlink" Target="https://agu.confex.com/agu/fm20/meetingapp.cgi/Paper/685013" TargetMode="External"/><Relationship Id="rId19" Type="http://schemas.openxmlformats.org/officeDocument/2006/relationships/hyperlink" Target="https://agu.confex.com/agu/fm20/meetingapp.cgi/Paper/734416" TargetMode="External"/><Relationship Id="rId31" Type="http://schemas.openxmlformats.org/officeDocument/2006/relationships/hyperlink" Target="https://agu.confex.com/agu/fm20/meetingapp.cgi/Paper/771677" TargetMode="External"/><Relationship Id="rId44" Type="http://schemas.openxmlformats.org/officeDocument/2006/relationships/hyperlink" Target="https://agu.confex.com/agu/fm20/meetingapp.cgi/Session/108261" TargetMode="External"/><Relationship Id="rId4" Type="http://schemas.openxmlformats.org/officeDocument/2006/relationships/webSettings" Target="webSettings.xml"/><Relationship Id="rId9" Type="http://schemas.openxmlformats.org/officeDocument/2006/relationships/hyperlink" Target="https://agu.confex.com/agu/fm20/meetingapp.cgi/Paper/773063" TargetMode="External"/><Relationship Id="rId14" Type="http://schemas.openxmlformats.org/officeDocument/2006/relationships/hyperlink" Target="https://agu.confex.com/agu/fm20/meetingapp.cgi/Paper/684012" TargetMode="External"/><Relationship Id="rId22" Type="http://schemas.openxmlformats.org/officeDocument/2006/relationships/hyperlink" Target="https://agu.confex.com/agu/fm20/meetingapp.cgi/Paper/694426" TargetMode="External"/><Relationship Id="rId27" Type="http://schemas.openxmlformats.org/officeDocument/2006/relationships/hyperlink" Target="https://agu.confex.com/agu/fm20/meetingapp.cgi/Paper/687865" TargetMode="External"/><Relationship Id="rId30" Type="http://schemas.openxmlformats.org/officeDocument/2006/relationships/hyperlink" Target="https://agu.confex.com/agu/fm20/meetingapp.cgi/Paper/755477" TargetMode="External"/><Relationship Id="rId35" Type="http://schemas.openxmlformats.org/officeDocument/2006/relationships/hyperlink" Target="https://agu.confex.com/agu/fm20/meetingapp.cgi/Paper/776753" TargetMode="External"/><Relationship Id="rId43" Type="http://schemas.openxmlformats.org/officeDocument/2006/relationships/hyperlink" Target="https://agu.confex.com/agu/fm20/meetingapp.cgi/Paper/684258" TargetMode="External"/><Relationship Id="rId48" Type="http://schemas.openxmlformats.org/officeDocument/2006/relationships/fontTable" Target="fontTable.xml"/><Relationship Id="rId8" Type="http://schemas.openxmlformats.org/officeDocument/2006/relationships/hyperlink" Target="https://agu.confex.com/agu/fm20/meetingapp.cgi/Paper/737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Ottaviani</dc:creator>
  <cp:keywords/>
  <dc:description/>
  <cp:lastModifiedBy>Heidi Dierssen</cp:lastModifiedBy>
  <cp:revision>2</cp:revision>
  <dcterms:created xsi:type="dcterms:W3CDTF">2020-12-11T14:58:00Z</dcterms:created>
  <dcterms:modified xsi:type="dcterms:W3CDTF">2020-12-11T14:58:00Z</dcterms:modified>
</cp:coreProperties>
</file>